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F5" w:rsidRDefault="003516F5" w:rsidP="003516F5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 к рабочей программе</w:t>
      </w:r>
    </w:p>
    <w:p w:rsidR="002155B8" w:rsidRPr="003516F5" w:rsidRDefault="002155B8" w:rsidP="00215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6F5">
        <w:rPr>
          <w:rFonts w:ascii="Times New Roman" w:hAnsi="Times New Roman" w:cs="Times New Roman"/>
          <w:b/>
        </w:rPr>
        <w:t>по освоению образовательной области</w:t>
      </w:r>
    </w:p>
    <w:p w:rsidR="002155B8" w:rsidRPr="003516F5" w:rsidRDefault="002155B8" w:rsidP="002155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516F5">
        <w:rPr>
          <w:rFonts w:ascii="Times New Roman" w:hAnsi="Times New Roman" w:cs="Times New Roman"/>
          <w:b/>
        </w:rPr>
        <w:t>«</w:t>
      </w:r>
      <w:r w:rsidR="00153341" w:rsidRPr="003516F5">
        <w:rPr>
          <w:rFonts w:ascii="Times New Roman" w:hAnsi="Times New Roman" w:cs="Times New Roman"/>
          <w:b/>
        </w:rPr>
        <w:t>Речевое развитие</w:t>
      </w:r>
      <w:r w:rsidRPr="003516F5">
        <w:rPr>
          <w:rFonts w:ascii="Times New Roman" w:hAnsi="Times New Roman" w:cs="Times New Roman"/>
          <w:b/>
        </w:rPr>
        <w:t>»</w:t>
      </w:r>
    </w:p>
    <w:p w:rsidR="002155B8" w:rsidRPr="003516F5" w:rsidRDefault="002155B8" w:rsidP="003516F5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3516F5">
        <w:rPr>
          <w:rFonts w:ascii="Times New Roman" w:hAnsi="Times New Roman" w:cs="Times New Roman"/>
          <w:b/>
        </w:rPr>
        <w:t>для детей первой младшей группы</w:t>
      </w:r>
      <w:r w:rsidR="003516F5">
        <w:rPr>
          <w:rFonts w:ascii="Times New Roman" w:hAnsi="Times New Roman" w:cs="Times New Roman"/>
          <w:b/>
        </w:rPr>
        <w:t xml:space="preserve"> </w:t>
      </w:r>
      <w:r w:rsidRPr="003516F5">
        <w:rPr>
          <w:rFonts w:ascii="Times New Roman" w:hAnsi="Times New Roman" w:cs="Times New Roman"/>
          <w:b/>
        </w:rPr>
        <w:t xml:space="preserve">общеразвивающей направленности </w:t>
      </w:r>
    </w:p>
    <w:p w:rsidR="002155B8" w:rsidRPr="003516F5" w:rsidRDefault="002155B8" w:rsidP="002155B8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</w:rPr>
      </w:pPr>
      <w:r w:rsidRPr="003516F5">
        <w:rPr>
          <w:rFonts w:ascii="Times New Roman" w:hAnsi="Times New Roman" w:cs="Times New Roman"/>
          <w:b/>
        </w:rPr>
        <w:t>МКОУ «Рыпушкальская ООШ»</w:t>
      </w:r>
    </w:p>
    <w:p w:rsidR="00040FF0" w:rsidRPr="00615855" w:rsidRDefault="00040FF0" w:rsidP="00040FF0">
      <w:pPr>
        <w:spacing w:after="0" w:line="240" w:lineRule="auto"/>
        <w:ind w:left="1080" w:right="-5"/>
        <w:jc w:val="both"/>
        <w:rPr>
          <w:rFonts w:ascii="Times New Roman" w:eastAsia="Times New Roman" w:hAnsi="Times New Roman" w:cs="Times New Roman"/>
          <w:b/>
        </w:rPr>
      </w:pPr>
    </w:p>
    <w:p w:rsidR="00421A97" w:rsidRDefault="00421A97" w:rsidP="00421A97">
      <w:pPr>
        <w:pStyle w:val="a7"/>
        <w:spacing w:before="0" w:beforeAutospacing="0" w:after="0" w:afterAutospacing="0"/>
        <w:ind w:firstLine="567"/>
        <w:jc w:val="both"/>
        <w:rPr>
          <w:sz w:val="22"/>
          <w:szCs w:val="22"/>
        </w:rPr>
      </w:pPr>
      <w:proofErr w:type="gramStart"/>
      <w:r w:rsidRPr="006E520D">
        <w:rPr>
          <w:i/>
          <w:iCs/>
          <w:sz w:val="22"/>
          <w:szCs w:val="22"/>
        </w:rPr>
        <w:t>Речевое развитие</w:t>
      </w:r>
      <w:r w:rsidRPr="006E520D">
        <w:rPr>
          <w:sz w:val="22"/>
          <w:szCs w:val="22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6950C1" w:rsidRPr="006950C1" w:rsidRDefault="00421A97" w:rsidP="006950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950C1" w:rsidRPr="006950C1">
        <w:rPr>
          <w:rFonts w:ascii="Times New Roman" w:hAnsi="Times New Roman" w:cs="Times New Roman"/>
        </w:rPr>
        <w:t xml:space="preserve">ечь выступает одним из важнейших средств коммуникации и проявляется в дошкольном возрасте, прежде всего, в диалогах и </w:t>
      </w:r>
      <w:proofErr w:type="spellStart"/>
      <w:r w:rsidR="006950C1" w:rsidRPr="006950C1">
        <w:rPr>
          <w:rFonts w:ascii="Times New Roman" w:hAnsi="Times New Roman" w:cs="Times New Roman"/>
        </w:rPr>
        <w:t>полилогах</w:t>
      </w:r>
      <w:proofErr w:type="spellEnd"/>
      <w:r w:rsidR="006950C1" w:rsidRPr="006950C1">
        <w:rPr>
          <w:rFonts w:ascii="Times New Roman" w:hAnsi="Times New Roman" w:cs="Times New Roman"/>
        </w:rPr>
        <w:t xml:space="preserve"> (коллективных разговорах), в которых говорящие обмениваются мыслями, ставят уточняющие вопросы друг другу, обсуждая предмет разговора. </w:t>
      </w:r>
    </w:p>
    <w:p w:rsidR="006950C1" w:rsidRPr="006950C1" w:rsidRDefault="006950C1" w:rsidP="006950C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0C1">
        <w:rPr>
          <w:rFonts w:ascii="Times New Roman" w:hAnsi="Times New Roman" w:cs="Times New Roman"/>
        </w:rPr>
        <w:t>Соде</w:t>
      </w:r>
      <w:r w:rsidR="00421A97">
        <w:rPr>
          <w:rFonts w:ascii="Times New Roman" w:hAnsi="Times New Roman" w:cs="Times New Roman"/>
        </w:rPr>
        <w:t>ржание образовательной области «Речевое развитие»</w:t>
      </w:r>
      <w:r w:rsidRPr="006950C1">
        <w:rPr>
          <w:rFonts w:ascii="Times New Roman" w:hAnsi="Times New Roman" w:cs="Times New Roman"/>
        </w:rPr>
        <w:t xml:space="preserve"> направлено на достижение целей овладения конструктивными способами и средствами взаимодействия с окружающими людьми.</w:t>
      </w:r>
    </w:p>
    <w:p w:rsidR="006950C1" w:rsidRPr="006950C1" w:rsidRDefault="006950C1" w:rsidP="006950C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50C1">
        <w:rPr>
          <w:rFonts w:ascii="Times New Roman" w:hAnsi="Times New Roman" w:cs="Times New Roman"/>
        </w:rPr>
        <w:t xml:space="preserve">Основные задачи </w:t>
      </w:r>
      <w:r w:rsidR="00421A97">
        <w:rPr>
          <w:rFonts w:ascii="Times New Roman" w:hAnsi="Times New Roman" w:cs="Times New Roman"/>
        </w:rPr>
        <w:t>педагога</w:t>
      </w:r>
      <w:r w:rsidRPr="006950C1">
        <w:rPr>
          <w:rFonts w:ascii="Times New Roman" w:hAnsi="Times New Roman" w:cs="Times New Roman"/>
        </w:rPr>
        <w:t>:</w:t>
      </w:r>
    </w:p>
    <w:p w:rsidR="006950C1" w:rsidRPr="006950C1" w:rsidRDefault="006950C1" w:rsidP="006950C1">
      <w:pPr>
        <w:numPr>
          <w:ilvl w:val="0"/>
          <w:numId w:val="4"/>
        </w:numPr>
        <w:tabs>
          <w:tab w:val="clear" w:pos="214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950C1">
        <w:rPr>
          <w:rFonts w:ascii="Times New Roman" w:hAnsi="Times New Roman" w:cs="Times New Roman"/>
        </w:rPr>
        <w:t xml:space="preserve">развитие свободного общения воспитанников </w:t>
      </w:r>
      <w:proofErr w:type="gramStart"/>
      <w:r w:rsidRPr="006950C1">
        <w:rPr>
          <w:rFonts w:ascii="Times New Roman" w:hAnsi="Times New Roman" w:cs="Times New Roman"/>
        </w:rPr>
        <w:t>со</w:t>
      </w:r>
      <w:proofErr w:type="gramEnd"/>
      <w:r w:rsidRPr="006950C1">
        <w:rPr>
          <w:rFonts w:ascii="Times New Roman" w:hAnsi="Times New Roman" w:cs="Times New Roman"/>
        </w:rPr>
        <w:t xml:space="preserve"> взрослыми и детьми;</w:t>
      </w:r>
    </w:p>
    <w:p w:rsidR="006950C1" w:rsidRPr="006950C1" w:rsidRDefault="006950C1" w:rsidP="006950C1">
      <w:pPr>
        <w:numPr>
          <w:ilvl w:val="0"/>
          <w:numId w:val="4"/>
        </w:numPr>
        <w:tabs>
          <w:tab w:val="clear" w:pos="214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950C1">
        <w:rPr>
          <w:rFonts w:ascii="Times New Roman" w:hAnsi="Times New Roman" w:cs="Times New Roman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— диалогической и монологической форм) в различных видах деятельности;</w:t>
      </w:r>
    </w:p>
    <w:p w:rsidR="00A831F3" w:rsidRDefault="006950C1" w:rsidP="004072DC">
      <w:pPr>
        <w:numPr>
          <w:ilvl w:val="0"/>
          <w:numId w:val="4"/>
        </w:numPr>
        <w:tabs>
          <w:tab w:val="clear" w:pos="2149"/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950C1">
        <w:rPr>
          <w:rFonts w:ascii="Times New Roman" w:hAnsi="Times New Roman" w:cs="Times New Roman"/>
        </w:rPr>
        <w:t>практическое овладение воспитанниками нормами русской речи.</w:t>
      </w:r>
    </w:p>
    <w:p w:rsidR="004072DC" w:rsidRPr="004072DC" w:rsidRDefault="004072DC" w:rsidP="004072D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3341" w:rsidRDefault="006950C1" w:rsidP="00421A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15855">
        <w:rPr>
          <w:rFonts w:ascii="Times New Roman" w:eastAsia="Times New Roman" w:hAnsi="Times New Roman" w:cs="Times New Roman"/>
        </w:rPr>
        <w:t>Рабочая программа по освоению образовательной области «</w:t>
      </w:r>
      <w:r w:rsidR="00421A97">
        <w:rPr>
          <w:rFonts w:ascii="Times New Roman" w:eastAsia="Times New Roman" w:hAnsi="Times New Roman" w:cs="Times New Roman"/>
        </w:rPr>
        <w:t>Речевое развитие</w:t>
      </w:r>
      <w:r w:rsidRPr="00615855">
        <w:rPr>
          <w:rFonts w:ascii="Times New Roman" w:eastAsia="Times New Roman" w:hAnsi="Times New Roman" w:cs="Times New Roman"/>
        </w:rPr>
        <w:t xml:space="preserve">» в </w:t>
      </w:r>
      <w:r>
        <w:rPr>
          <w:rFonts w:ascii="Times New Roman" w:hAnsi="Times New Roman" w:cs="Times New Roman"/>
        </w:rPr>
        <w:t>первой младшей группе</w:t>
      </w:r>
      <w:r w:rsidRPr="00615855">
        <w:rPr>
          <w:rFonts w:ascii="Times New Roman" w:eastAsia="Times New Roman" w:hAnsi="Times New Roman" w:cs="Times New Roman"/>
        </w:rPr>
        <w:t xml:space="preserve"> составлена с учетом требований следующих документов:</w:t>
      </w:r>
    </w:p>
    <w:p w:rsidR="00153341" w:rsidRPr="00421A97" w:rsidRDefault="00153341" w:rsidP="00153341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421A97">
        <w:rPr>
          <w:rFonts w:ascii="Times New Roman" w:eastAsia="Times New Roman" w:hAnsi="Times New Roman" w:cs="Times New Roman"/>
        </w:rPr>
        <w:t>Закон РФ «Об образовании» от 29.12.2012 N 237-ФЗ</w:t>
      </w:r>
    </w:p>
    <w:p w:rsidR="00153341" w:rsidRPr="00421A97" w:rsidRDefault="00153341" w:rsidP="00153341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 w:rsidRPr="00421A97">
        <w:rPr>
          <w:rFonts w:ascii="Times New Roman" w:eastAsia="Times New Roman" w:hAnsi="Times New Roman" w:cs="Times New Roman"/>
        </w:rPr>
        <w:t>Закон Республики Карелия от 20.12.2013г. №1755 - ЗРК «Об образовании»</w:t>
      </w:r>
    </w:p>
    <w:p w:rsidR="00153341" w:rsidRPr="00421A97" w:rsidRDefault="00153341" w:rsidP="00153341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gramStart"/>
      <w:r w:rsidRPr="00421A97">
        <w:rPr>
          <w:rFonts w:ascii="Times New Roman" w:eastAsia="Times New Roman" w:hAnsi="Times New Roman" w:cs="Times New Roman"/>
        </w:rPr>
        <w:t xml:space="preserve">Федеральный государственный </w:t>
      </w:r>
      <w:r w:rsidR="00611F10">
        <w:rPr>
          <w:rFonts w:ascii="Times New Roman" w:eastAsia="Times New Roman" w:hAnsi="Times New Roman" w:cs="Times New Roman"/>
        </w:rPr>
        <w:t xml:space="preserve">образовательный </w:t>
      </w:r>
      <w:r w:rsidRPr="00421A97">
        <w:rPr>
          <w:rFonts w:ascii="Times New Roman" w:eastAsia="Times New Roman" w:hAnsi="Times New Roman" w:cs="Times New Roman"/>
        </w:rPr>
        <w:t>стандарт дошкольного образования (утвержден приказом Министерства образования и науки Российской Федерации от 17.10.2013 г. № 1155</w:t>
      </w:r>
      <w:proofErr w:type="gramEnd"/>
    </w:p>
    <w:p w:rsidR="00153341" w:rsidRPr="00421A97" w:rsidRDefault="00153341" w:rsidP="00153341">
      <w:pPr>
        <w:numPr>
          <w:ilvl w:val="0"/>
          <w:numId w:val="5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proofErr w:type="spellStart"/>
      <w:r w:rsidRPr="00421A97">
        <w:rPr>
          <w:rFonts w:ascii="Times New Roman" w:eastAsia="Times New Roman" w:hAnsi="Times New Roman" w:cs="Times New Roman"/>
        </w:rPr>
        <w:t>СанПиН</w:t>
      </w:r>
      <w:proofErr w:type="spellEnd"/>
      <w:r w:rsidRPr="00421A97">
        <w:rPr>
          <w:rFonts w:ascii="Times New Roman" w:eastAsia="Times New Roman" w:hAnsi="Times New Roman" w:cs="Times New Roman"/>
        </w:rPr>
        <w:t xml:space="preserve"> 2.4.1.3049-13 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950C1" w:rsidRPr="00615855" w:rsidRDefault="006950C1" w:rsidP="006950C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6950C1" w:rsidRPr="00464899" w:rsidRDefault="006950C1" w:rsidP="006950C1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64899">
        <w:rPr>
          <w:rFonts w:ascii="Times New Roman" w:eastAsia="Times New Roman" w:hAnsi="Times New Roman" w:cs="Times New Roman"/>
        </w:rPr>
        <w:t xml:space="preserve">В основе рабочей программы лежит </w:t>
      </w:r>
      <w:r w:rsidR="00421A97">
        <w:rPr>
          <w:rFonts w:ascii="Times New Roman" w:eastAsia="Times New Roman" w:hAnsi="Times New Roman" w:cs="Times New Roman"/>
        </w:rPr>
        <w:t xml:space="preserve">примерная </w:t>
      </w:r>
      <w:r w:rsidRPr="00464899">
        <w:rPr>
          <w:rFonts w:ascii="Times New Roman" w:eastAsia="Times New Roman" w:hAnsi="Times New Roman" w:cs="Times New Roman"/>
        </w:rPr>
        <w:t xml:space="preserve">основная общеобразовательная программа дошкольного образования «От рождения до школы» </w:t>
      </w:r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 xml:space="preserve">под редакцией Н. Е. </w:t>
      </w:r>
      <w:proofErr w:type="spellStart"/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>Вераксы</w:t>
      </w:r>
      <w:proofErr w:type="spellEnd"/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 xml:space="preserve">, Т. С. </w:t>
      </w:r>
      <w:r w:rsidRPr="00464899">
        <w:rPr>
          <w:rStyle w:val="FontStyle202"/>
          <w:rFonts w:ascii="Times New Roman" w:eastAsia="Times New Roman" w:hAnsi="Times New Roman" w:cs="Times New Roman"/>
          <w:b w:val="0"/>
          <w:sz w:val="22"/>
          <w:szCs w:val="22"/>
        </w:rPr>
        <w:t xml:space="preserve">Комаровой, </w:t>
      </w:r>
      <w:r w:rsidRPr="00464899">
        <w:rPr>
          <w:rStyle w:val="FontStyle207"/>
          <w:rFonts w:ascii="Times New Roman" w:eastAsia="Times New Roman" w:hAnsi="Times New Roman" w:cs="Times New Roman"/>
          <w:sz w:val="22"/>
          <w:szCs w:val="22"/>
        </w:rPr>
        <w:t>М. А. Васильевой</w:t>
      </w:r>
      <w:r w:rsidRPr="00464899">
        <w:rPr>
          <w:rFonts w:ascii="Times New Roman" w:eastAsia="Times New Roman" w:hAnsi="Times New Roman" w:cs="Times New Roman"/>
        </w:rPr>
        <w:t>.</w:t>
      </w:r>
    </w:p>
    <w:p w:rsidR="0083687D" w:rsidRDefault="0083687D" w:rsidP="004072D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4072DC" w:rsidRDefault="00C43280" w:rsidP="004072D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</w:t>
      </w:r>
      <w:r w:rsidR="004072DC" w:rsidRPr="004072DC">
        <w:rPr>
          <w:rFonts w:ascii="Times New Roman" w:eastAsia="Times New Roman" w:hAnsi="Times New Roman" w:cs="Times New Roman"/>
        </w:rPr>
        <w:t>ежим</w:t>
      </w:r>
      <w:r w:rsidR="004072DC">
        <w:rPr>
          <w:rFonts w:ascii="Times New Roman" w:eastAsia="Times New Roman" w:hAnsi="Times New Roman" w:cs="Times New Roman"/>
        </w:rPr>
        <w:t xml:space="preserve"> образовательной деятельности:</w:t>
      </w:r>
      <w:r w:rsidR="004072DC" w:rsidRPr="004072DC">
        <w:rPr>
          <w:rFonts w:ascii="Times New Roman" w:eastAsia="Times New Roman" w:hAnsi="Times New Roman" w:cs="Times New Roman"/>
        </w:rPr>
        <w:t xml:space="preserve"> </w:t>
      </w:r>
      <w:r w:rsidR="004072DC">
        <w:rPr>
          <w:rFonts w:ascii="Times New Roman" w:eastAsia="Times New Roman" w:hAnsi="Times New Roman" w:cs="Times New Roman"/>
        </w:rPr>
        <w:t>учебным планом предусматривается в неделю 1 непосредственно о</w:t>
      </w:r>
      <w:r w:rsidR="0018454D">
        <w:rPr>
          <w:rFonts w:ascii="Times New Roman" w:eastAsia="Times New Roman" w:hAnsi="Times New Roman" w:cs="Times New Roman"/>
        </w:rPr>
        <w:t>бразовательная</w:t>
      </w:r>
      <w:r w:rsidR="004072DC">
        <w:rPr>
          <w:rFonts w:ascii="Times New Roman" w:eastAsia="Times New Roman" w:hAnsi="Times New Roman" w:cs="Times New Roman"/>
        </w:rPr>
        <w:t xml:space="preserve"> деятельность (длительность 8-10 минут), в год - 36, речевое развитие также организуется через создание образовательных ситуаций в ходе режимных моментов и совместной деятельности воспитателя и детей.</w:t>
      </w:r>
    </w:p>
    <w:p w:rsidR="00C43280" w:rsidRDefault="00C43280" w:rsidP="00C4328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C43280" w:rsidRDefault="00C43280" w:rsidP="00C43280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Формы образовательной деятельности: </w:t>
      </w:r>
      <w:r>
        <w:rPr>
          <w:rFonts w:ascii="Times New Roman" w:hAnsi="Times New Roman" w:cs="Times New Roman"/>
        </w:rPr>
        <w:t>чтение, б</w:t>
      </w:r>
      <w:r w:rsidRPr="005075A1">
        <w:rPr>
          <w:rFonts w:ascii="Times New Roman" w:hAnsi="Times New Roman" w:cs="Times New Roman"/>
        </w:rPr>
        <w:t>еседа после чтения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</w:t>
      </w:r>
      <w:r w:rsidRPr="005075A1">
        <w:rPr>
          <w:rFonts w:ascii="Times New Roman" w:hAnsi="Times New Roman" w:cs="Times New Roman"/>
        </w:rPr>
        <w:t>ассматривание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5075A1">
        <w:rPr>
          <w:rFonts w:ascii="Times New Roman" w:hAnsi="Times New Roman" w:cs="Times New Roman"/>
        </w:rPr>
        <w:t>гровая ситуация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д</w:t>
      </w:r>
      <w:r w:rsidRPr="005075A1">
        <w:rPr>
          <w:rFonts w:ascii="Times New Roman" w:hAnsi="Times New Roman" w:cs="Times New Roman"/>
        </w:rPr>
        <w:t>идактическая игра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т</w:t>
      </w:r>
      <w:r w:rsidRPr="005075A1">
        <w:rPr>
          <w:rFonts w:ascii="Times New Roman" w:hAnsi="Times New Roman" w:cs="Times New Roman"/>
        </w:rPr>
        <w:t>еатрализованная игра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режиссёрская игра, и</w:t>
      </w:r>
      <w:r w:rsidRPr="005075A1">
        <w:rPr>
          <w:rFonts w:ascii="Times New Roman" w:hAnsi="Times New Roman" w:cs="Times New Roman"/>
        </w:rPr>
        <w:t>гра-драматизация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и</w:t>
      </w:r>
      <w:r w:rsidRPr="005075A1">
        <w:rPr>
          <w:rFonts w:ascii="Times New Roman" w:hAnsi="Times New Roman" w:cs="Times New Roman"/>
        </w:rPr>
        <w:t>нтегративная деятельность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показ настольного театра, р</w:t>
      </w:r>
      <w:r w:rsidRPr="005075A1">
        <w:rPr>
          <w:rFonts w:ascii="Times New Roman" w:hAnsi="Times New Roman" w:cs="Times New Roman"/>
        </w:rPr>
        <w:t>азучивание стихотворений</w:t>
      </w:r>
      <w:r>
        <w:rPr>
          <w:rFonts w:ascii="Times New Roman" w:hAnsi="Times New Roman" w:cs="Times New Roman"/>
        </w:rPr>
        <w:t>.</w:t>
      </w:r>
      <w:proofErr w:type="gramEnd"/>
    </w:p>
    <w:p w:rsidR="00C43280" w:rsidRDefault="00C43280" w:rsidP="004072D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</w:p>
    <w:p w:rsidR="004072DC" w:rsidRDefault="006950C1" w:rsidP="004072DC">
      <w:pPr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464899">
        <w:rPr>
          <w:rFonts w:ascii="Times New Roman" w:eastAsia="Times New Roman" w:hAnsi="Times New Roman" w:cs="Times New Roman"/>
        </w:rPr>
        <w:t>Срок освоения рабочей программы – 1 год.</w:t>
      </w:r>
    </w:p>
    <w:p w:rsidR="006950C1" w:rsidRDefault="006950C1" w:rsidP="006950C1">
      <w:pPr>
        <w:spacing w:after="0" w:line="240" w:lineRule="auto"/>
        <w:ind w:left="357" w:right="-6"/>
        <w:jc w:val="both"/>
        <w:rPr>
          <w:rFonts w:ascii="Times New Roman" w:hAnsi="Times New Roman" w:cs="Times New Roman"/>
          <w:b/>
        </w:rPr>
      </w:pPr>
    </w:p>
    <w:p w:rsidR="006950C1" w:rsidRDefault="006950C1" w:rsidP="00611F10">
      <w:pPr>
        <w:spacing w:after="0" w:line="240" w:lineRule="auto"/>
        <w:ind w:left="567" w:right="-6"/>
        <w:jc w:val="both"/>
        <w:rPr>
          <w:rFonts w:ascii="Times New Roman" w:hAnsi="Times New Roman" w:cs="Times New Roman"/>
          <w:b/>
        </w:rPr>
      </w:pPr>
      <w:r w:rsidRPr="00611F10">
        <w:rPr>
          <w:rFonts w:ascii="Times New Roman" w:eastAsia="Times New Roman" w:hAnsi="Times New Roman" w:cs="Times New Roman"/>
          <w:i/>
        </w:rPr>
        <w:t>Цел</w:t>
      </w:r>
      <w:r w:rsidRPr="00611F10">
        <w:rPr>
          <w:rFonts w:ascii="Times New Roman" w:hAnsi="Times New Roman" w:cs="Times New Roman"/>
          <w:i/>
        </w:rPr>
        <w:t>ь</w:t>
      </w:r>
      <w:r w:rsidRPr="00611F10">
        <w:rPr>
          <w:rFonts w:ascii="Times New Roman" w:eastAsia="Times New Roman" w:hAnsi="Times New Roman" w:cs="Times New Roman"/>
          <w:i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177784" w:rsidRPr="00177784">
        <w:rPr>
          <w:rFonts w:ascii="Times New Roman" w:hAnsi="Times New Roman" w:cs="Times New Roman"/>
        </w:rPr>
        <w:t>развитие речи дошкольника</w:t>
      </w:r>
    </w:p>
    <w:p w:rsidR="00177784" w:rsidRDefault="00177784" w:rsidP="0017778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177784" w:rsidRPr="00177784" w:rsidRDefault="00177784" w:rsidP="004072D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</w:rPr>
      </w:pPr>
      <w:r w:rsidRPr="00177784">
        <w:rPr>
          <w:rFonts w:ascii="Times New Roman" w:hAnsi="Times New Roman" w:cs="Times New Roman"/>
          <w:bCs/>
          <w:i/>
        </w:rPr>
        <w:t>Задачи воспитателя:</w:t>
      </w:r>
    </w:p>
    <w:p w:rsidR="0083687D" w:rsidRPr="004E1E1A" w:rsidRDefault="0083687D" w:rsidP="0083687D">
      <w:pPr>
        <w:pStyle w:val="Default"/>
        <w:numPr>
          <w:ilvl w:val="0"/>
          <w:numId w:val="6"/>
        </w:numPr>
        <w:tabs>
          <w:tab w:val="clear" w:pos="2291"/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4E1E1A">
        <w:rPr>
          <w:sz w:val="22"/>
          <w:szCs w:val="22"/>
        </w:rPr>
        <w:t xml:space="preserve">оспитывать у детей интерес к общению </w:t>
      </w:r>
      <w:proofErr w:type="gramStart"/>
      <w:r w:rsidRPr="004E1E1A">
        <w:rPr>
          <w:sz w:val="22"/>
          <w:szCs w:val="22"/>
        </w:rPr>
        <w:t>со</w:t>
      </w:r>
      <w:proofErr w:type="gramEnd"/>
      <w:r w:rsidRPr="004E1E1A">
        <w:rPr>
          <w:sz w:val="22"/>
          <w:szCs w:val="22"/>
        </w:rPr>
        <w:t xml:space="preserve"> взрослыми и сверстниками</w:t>
      </w:r>
    </w:p>
    <w:p w:rsidR="0083687D" w:rsidRPr="004E1E1A" w:rsidRDefault="0083687D" w:rsidP="0083687D">
      <w:pPr>
        <w:pStyle w:val="Default"/>
        <w:numPr>
          <w:ilvl w:val="0"/>
          <w:numId w:val="6"/>
        </w:numPr>
        <w:tabs>
          <w:tab w:val="clear" w:pos="2291"/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4E1E1A">
        <w:rPr>
          <w:sz w:val="22"/>
          <w:szCs w:val="22"/>
        </w:rPr>
        <w:t xml:space="preserve">бучать детей вступать в контакт с окружающими, выражать свои мысли, чувства, впечатления, используя речевые средства и элементарные этикетные формулы общения </w:t>
      </w:r>
    </w:p>
    <w:p w:rsidR="0083687D" w:rsidRPr="004E1E1A" w:rsidRDefault="0083687D" w:rsidP="0083687D">
      <w:pPr>
        <w:pStyle w:val="Default"/>
        <w:numPr>
          <w:ilvl w:val="0"/>
          <w:numId w:val="6"/>
        </w:numPr>
        <w:tabs>
          <w:tab w:val="clear" w:pos="2291"/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Pr="004E1E1A">
        <w:rPr>
          <w:sz w:val="22"/>
          <w:szCs w:val="22"/>
        </w:rPr>
        <w:t>азвивать желание детей активно включаться в речево</w:t>
      </w:r>
      <w:r w:rsidR="008412D7">
        <w:rPr>
          <w:sz w:val="22"/>
          <w:szCs w:val="22"/>
        </w:rPr>
        <w:t>е</w:t>
      </w:r>
      <w:r w:rsidRPr="004E1E1A">
        <w:rPr>
          <w:sz w:val="22"/>
          <w:szCs w:val="22"/>
        </w:rPr>
        <w:t xml:space="preserve"> взаимодействие, направленное на развитие умения понимать обращенную речь с опорой и без опо</w:t>
      </w:r>
      <w:r>
        <w:rPr>
          <w:sz w:val="22"/>
          <w:szCs w:val="22"/>
        </w:rPr>
        <w:t>ры на наглядность</w:t>
      </w:r>
    </w:p>
    <w:p w:rsidR="0083687D" w:rsidRDefault="0083687D" w:rsidP="0083687D">
      <w:pPr>
        <w:pStyle w:val="Default"/>
        <w:numPr>
          <w:ilvl w:val="0"/>
          <w:numId w:val="6"/>
        </w:numPr>
        <w:tabs>
          <w:tab w:val="clear" w:pos="2291"/>
          <w:tab w:val="num" w:pos="567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4E1E1A">
        <w:rPr>
          <w:sz w:val="22"/>
          <w:szCs w:val="22"/>
        </w:rPr>
        <w:t>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</w:t>
      </w:r>
      <w:proofErr w:type="gramStart"/>
      <w:r w:rsidRPr="004E1E1A">
        <w:rPr>
          <w:sz w:val="22"/>
          <w:szCs w:val="22"/>
        </w:rPr>
        <w:t>ств пр</w:t>
      </w:r>
      <w:proofErr w:type="gramEnd"/>
      <w:r w:rsidRPr="004E1E1A">
        <w:rPr>
          <w:sz w:val="22"/>
          <w:szCs w:val="22"/>
        </w:rPr>
        <w:t>едмета (цвет, форма,</w:t>
      </w:r>
      <w:r>
        <w:rPr>
          <w:sz w:val="22"/>
          <w:szCs w:val="22"/>
        </w:rPr>
        <w:t xml:space="preserve"> размер, характер поверхности)</w:t>
      </w:r>
      <w:r w:rsidRPr="0083687D">
        <w:rPr>
          <w:sz w:val="22"/>
          <w:szCs w:val="22"/>
        </w:rPr>
        <w:t xml:space="preserve"> </w:t>
      </w:r>
    </w:p>
    <w:p w:rsidR="0083687D" w:rsidRPr="0083687D" w:rsidRDefault="0083687D" w:rsidP="0083687D">
      <w:pPr>
        <w:pStyle w:val="Default"/>
        <w:numPr>
          <w:ilvl w:val="0"/>
          <w:numId w:val="6"/>
        </w:numPr>
        <w:tabs>
          <w:tab w:val="clear" w:pos="2291"/>
          <w:tab w:val="num" w:pos="567"/>
        </w:tabs>
        <w:ind w:left="0" w:firstLine="0"/>
        <w:jc w:val="both"/>
        <w:rPr>
          <w:sz w:val="22"/>
          <w:szCs w:val="22"/>
        </w:rPr>
      </w:pPr>
      <w:r w:rsidRPr="0083687D">
        <w:rPr>
          <w:sz w:val="22"/>
          <w:szCs w:val="22"/>
        </w:rPr>
        <w:lastRenderedPageBreak/>
        <w:t>развивать все компоненты устной речи детей (лексической стороны, грамматического строя речи, произносительной  стороны  речи;  связной речи - диалогической и монологической форм) в различных формах и видах детской деятельности;</w:t>
      </w:r>
    </w:p>
    <w:p w:rsidR="00177784" w:rsidRDefault="00177784" w:rsidP="00177784">
      <w:pPr>
        <w:pStyle w:val="Style22"/>
        <w:widowControl/>
        <w:tabs>
          <w:tab w:val="left" w:pos="6989"/>
        </w:tabs>
        <w:spacing w:line="240" w:lineRule="auto"/>
        <w:ind w:firstLine="0"/>
        <w:rPr>
          <w:rStyle w:val="FontStyle202"/>
          <w:rFonts w:ascii="Times New Roman" w:hAnsi="Times New Roman" w:cs="Times New Roman"/>
          <w:b w:val="0"/>
          <w:i/>
          <w:sz w:val="22"/>
          <w:szCs w:val="22"/>
        </w:rPr>
      </w:pPr>
    </w:p>
    <w:p w:rsidR="005F67BB" w:rsidRPr="003516F5" w:rsidRDefault="005F67BB" w:rsidP="003516F5">
      <w:pPr>
        <w:spacing w:after="0" w:line="240" w:lineRule="auto"/>
        <w:ind w:right="-5"/>
        <w:jc w:val="both"/>
        <w:rPr>
          <w:rStyle w:val="FontStyle202"/>
          <w:rFonts w:ascii="Times New Roman" w:eastAsia="Times New Roman" w:hAnsi="Times New Roman" w:cs="Times New Roman"/>
          <w:b w:val="0"/>
          <w:bCs w:val="0"/>
          <w:i/>
          <w:sz w:val="22"/>
          <w:szCs w:val="22"/>
        </w:rPr>
      </w:pPr>
      <w:r w:rsidRPr="003516F5">
        <w:rPr>
          <w:rFonts w:ascii="Times New Roman" w:eastAsia="Times New Roman" w:hAnsi="Times New Roman" w:cs="Times New Roman"/>
          <w:i/>
        </w:rPr>
        <w:t>Планируемые результаты</w:t>
      </w:r>
    </w:p>
    <w:p w:rsidR="00177784" w:rsidRDefault="00177784" w:rsidP="004072DC">
      <w:pPr>
        <w:pStyle w:val="Style22"/>
        <w:widowControl/>
        <w:tabs>
          <w:tab w:val="left" w:pos="6989"/>
        </w:tabs>
        <w:spacing w:line="240" w:lineRule="auto"/>
        <w:ind w:firstLine="567"/>
        <w:rPr>
          <w:rStyle w:val="FontStyle202"/>
          <w:rFonts w:ascii="Times New Roman" w:hAnsi="Times New Roman" w:cs="Times New Roman"/>
          <w:b w:val="0"/>
          <w:i/>
          <w:sz w:val="22"/>
          <w:szCs w:val="22"/>
        </w:rPr>
      </w:pPr>
      <w:r>
        <w:rPr>
          <w:rStyle w:val="FontStyle202"/>
          <w:rFonts w:ascii="Times New Roman" w:hAnsi="Times New Roman" w:cs="Times New Roman"/>
          <w:b w:val="0"/>
          <w:i/>
          <w:sz w:val="22"/>
          <w:szCs w:val="22"/>
        </w:rPr>
        <w:t>Что должны узнать и освоить дети:</w:t>
      </w:r>
    </w:p>
    <w:p w:rsidR="00177784" w:rsidRPr="00D4201A" w:rsidRDefault="00177784" w:rsidP="00177784">
      <w:pPr>
        <w:pStyle w:val="Style94"/>
        <w:widowControl/>
        <w:spacing w:line="240" w:lineRule="auto"/>
        <w:rPr>
          <w:rStyle w:val="FontStyle227"/>
          <w:rFonts w:ascii="Times New Roman" w:hAnsi="Times New Roman" w:cs="Times New Roman"/>
          <w:b w:val="0"/>
          <w:i/>
          <w:iCs/>
          <w:sz w:val="22"/>
          <w:szCs w:val="22"/>
        </w:rPr>
      </w:pPr>
      <w:r w:rsidRPr="00D4201A">
        <w:rPr>
          <w:rStyle w:val="FontStyle227"/>
          <w:rFonts w:ascii="Times New Roman" w:hAnsi="Times New Roman" w:cs="Times New Roman"/>
          <w:b w:val="0"/>
          <w:i/>
          <w:iCs/>
          <w:sz w:val="22"/>
          <w:szCs w:val="22"/>
        </w:rPr>
        <w:t>Формирование словаря</w:t>
      </w:r>
    </w:p>
    <w:p w:rsidR="00177784" w:rsidRDefault="00177784" w:rsidP="00177784">
      <w:pPr>
        <w:pStyle w:val="Style11"/>
        <w:widowControl/>
        <w:numPr>
          <w:ilvl w:val="0"/>
          <w:numId w:val="7"/>
        </w:numPr>
        <w:tabs>
          <w:tab w:val="clear" w:pos="2675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уметь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по словесному указанию педагога находить предметы по названию, цвету, размеру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;  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имитировать действия людей и движения животных </w:t>
      </w:r>
    </w:p>
    <w:p w:rsidR="00177784" w:rsidRDefault="00177784" w:rsidP="00177784">
      <w:pPr>
        <w:pStyle w:val="Style11"/>
        <w:widowControl/>
        <w:numPr>
          <w:ilvl w:val="0"/>
          <w:numId w:val="7"/>
        </w:numPr>
        <w:tabs>
          <w:tab w:val="clear" w:pos="2675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использовать в словаре 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существи</w:t>
      </w:r>
      <w:r>
        <w:rPr>
          <w:rStyle w:val="FontStyle207"/>
          <w:rFonts w:ascii="Times New Roman" w:hAnsi="Times New Roman" w:cs="Times New Roman"/>
          <w:sz w:val="22"/>
          <w:szCs w:val="22"/>
        </w:rPr>
        <w:t>тельные, обозначающие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названия игрушек, предметов личной гигиены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, 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одежды, обуви, посуды, мебели, спальных принадлежностей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, 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транспортных средств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, 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овощей, фруктов, домашних животных и их детенышей;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 глаголы, обозначающие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трудовые действия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, 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действия, противоположные по значению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, 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действия, ха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softHyphen/>
        <w:t>рактеризующие взаимоотношения людей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, 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их эмоциональное состояние</w:t>
      </w:r>
      <w:r>
        <w:rPr>
          <w:rStyle w:val="FontStyle207"/>
          <w:rFonts w:ascii="Times New Roman" w:hAnsi="Times New Roman" w:cs="Times New Roman"/>
          <w:sz w:val="22"/>
          <w:szCs w:val="22"/>
        </w:rPr>
        <w:t>; прилагательные, обозначающие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цвет, величину, вкус, температуру предметов</w:t>
      </w:r>
      <w:r>
        <w:rPr>
          <w:rStyle w:val="FontStyle207"/>
          <w:rFonts w:ascii="Times New Roman" w:hAnsi="Times New Roman" w:cs="Times New Roman"/>
          <w:sz w:val="22"/>
          <w:szCs w:val="22"/>
        </w:rPr>
        <w:t>; наречия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ab/>
      </w:r>
      <w:proofErr w:type="gramEnd"/>
    </w:p>
    <w:p w:rsidR="00177784" w:rsidRPr="00D414B9" w:rsidRDefault="00177784" w:rsidP="00177784">
      <w:pPr>
        <w:pStyle w:val="Style11"/>
        <w:widowControl/>
        <w:numPr>
          <w:ilvl w:val="0"/>
          <w:numId w:val="7"/>
        </w:numPr>
        <w:tabs>
          <w:tab w:val="clear" w:pos="2675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bCs/>
          <w:sz w:val="22"/>
          <w:szCs w:val="22"/>
        </w:rPr>
      </w:pP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употребл</w:t>
      </w:r>
      <w:r>
        <w:rPr>
          <w:rStyle w:val="FontStyle207"/>
          <w:rFonts w:ascii="Times New Roman" w:hAnsi="Times New Roman" w:cs="Times New Roman"/>
          <w:sz w:val="22"/>
          <w:szCs w:val="22"/>
        </w:rPr>
        <w:t>ять усвоенные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слов</w:t>
      </w:r>
      <w:r>
        <w:rPr>
          <w:rStyle w:val="FontStyle207"/>
          <w:rFonts w:ascii="Times New Roman" w:hAnsi="Times New Roman" w:cs="Times New Roman"/>
          <w:sz w:val="22"/>
          <w:szCs w:val="22"/>
        </w:rPr>
        <w:t>а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в самостоятельной речи. </w:t>
      </w:r>
    </w:p>
    <w:p w:rsidR="00177784" w:rsidRPr="00FF15DC" w:rsidRDefault="00177784" w:rsidP="00177784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Cs/>
          <w:i/>
          <w:iCs/>
          <w:sz w:val="22"/>
          <w:szCs w:val="22"/>
        </w:rPr>
      </w:pPr>
      <w:r w:rsidRPr="00D414B9">
        <w:rPr>
          <w:rStyle w:val="FontStyle227"/>
          <w:rFonts w:ascii="Times New Roman" w:hAnsi="Times New Roman" w:cs="Times New Roman"/>
          <w:b w:val="0"/>
          <w:i/>
          <w:iCs/>
          <w:sz w:val="22"/>
          <w:szCs w:val="22"/>
        </w:rPr>
        <w:t>Звуковая культура речи</w:t>
      </w:r>
    </w:p>
    <w:p w:rsidR="00177784" w:rsidRDefault="00177784" w:rsidP="00177784">
      <w:pPr>
        <w:pStyle w:val="Style11"/>
        <w:widowControl/>
        <w:numPr>
          <w:ilvl w:val="0"/>
          <w:numId w:val="8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отчетливо произно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с</w:t>
      </w:r>
      <w:r>
        <w:rPr>
          <w:rStyle w:val="FontStyle207"/>
          <w:rFonts w:ascii="Times New Roman" w:hAnsi="Times New Roman" w:cs="Times New Roman"/>
          <w:sz w:val="22"/>
          <w:szCs w:val="22"/>
        </w:rPr>
        <w:t>ить изолированные гласные и согласные звуки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</w:t>
      </w:r>
    </w:p>
    <w:p w:rsidR="00177784" w:rsidRPr="00CF38C3" w:rsidRDefault="00177784" w:rsidP="00177784">
      <w:pPr>
        <w:pStyle w:val="Style11"/>
        <w:widowControl/>
        <w:numPr>
          <w:ilvl w:val="0"/>
          <w:numId w:val="8"/>
        </w:numPr>
        <w:tabs>
          <w:tab w:val="clear" w:pos="2291"/>
          <w:tab w:val="num" w:pos="567"/>
          <w:tab w:val="left" w:pos="7306"/>
        </w:tabs>
        <w:spacing w:line="240" w:lineRule="auto"/>
        <w:ind w:left="0" w:firstLine="0"/>
        <w:rPr>
          <w:rStyle w:val="FontStyle22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уметь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пользоваться (по подражанию) высотой и силой голоса </w:t>
      </w:r>
    </w:p>
    <w:p w:rsidR="00177784" w:rsidRPr="00FF15DC" w:rsidRDefault="00177784" w:rsidP="00177784">
      <w:pPr>
        <w:pStyle w:val="Style18"/>
        <w:widowControl/>
        <w:tabs>
          <w:tab w:val="left" w:pos="7334"/>
        </w:tabs>
        <w:jc w:val="both"/>
        <w:rPr>
          <w:rStyle w:val="FontStyle227"/>
          <w:rFonts w:ascii="Times New Roman" w:hAnsi="Times New Roman" w:cs="Times New Roman"/>
          <w:b w:val="0"/>
          <w:i/>
          <w:iCs/>
          <w:sz w:val="22"/>
          <w:szCs w:val="22"/>
        </w:rPr>
      </w:pPr>
      <w:r w:rsidRPr="00FF15DC">
        <w:rPr>
          <w:rStyle w:val="FontStyle227"/>
          <w:rFonts w:ascii="Times New Roman" w:hAnsi="Times New Roman" w:cs="Times New Roman"/>
          <w:b w:val="0"/>
          <w:i/>
          <w:iCs/>
          <w:sz w:val="22"/>
          <w:szCs w:val="22"/>
        </w:rPr>
        <w:t>Грамматический строй речи</w:t>
      </w:r>
    </w:p>
    <w:p w:rsidR="00177784" w:rsidRDefault="00177784" w:rsidP="00177784">
      <w:pPr>
        <w:pStyle w:val="Style69"/>
        <w:widowControl/>
        <w:numPr>
          <w:ilvl w:val="0"/>
          <w:numId w:val="9"/>
        </w:numPr>
        <w:tabs>
          <w:tab w:val="clear" w:pos="2291"/>
          <w:tab w:val="num" w:pos="567"/>
          <w:tab w:val="left" w:pos="72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уметь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в</w:t>
      </w:r>
      <w:proofErr w:type="gramEnd"/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, на, у, за, под).</w:t>
      </w:r>
    </w:p>
    <w:p w:rsidR="00177784" w:rsidRPr="000829A2" w:rsidRDefault="00177784" w:rsidP="00177784">
      <w:pPr>
        <w:pStyle w:val="Style69"/>
        <w:widowControl/>
        <w:numPr>
          <w:ilvl w:val="0"/>
          <w:numId w:val="9"/>
        </w:numPr>
        <w:tabs>
          <w:tab w:val="clear" w:pos="2291"/>
          <w:tab w:val="num" w:pos="567"/>
          <w:tab w:val="left" w:pos="7267"/>
        </w:tabs>
        <w:spacing w:line="240" w:lineRule="auto"/>
        <w:ind w:left="0" w:firstLine="0"/>
        <w:rPr>
          <w:rStyle w:val="FontStyle227"/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у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потребл</w:t>
      </w:r>
      <w:r>
        <w:rPr>
          <w:rStyle w:val="FontStyle207"/>
          <w:rFonts w:ascii="Times New Roman" w:hAnsi="Times New Roman" w:cs="Times New Roman"/>
          <w:sz w:val="22"/>
          <w:szCs w:val="22"/>
        </w:rPr>
        <w:t xml:space="preserve">ять 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некоторы</w:t>
      </w:r>
      <w:r>
        <w:rPr>
          <w:rStyle w:val="FontStyle207"/>
          <w:rFonts w:ascii="Times New Roman" w:hAnsi="Times New Roman" w:cs="Times New Roman"/>
          <w:sz w:val="22"/>
          <w:szCs w:val="22"/>
        </w:rPr>
        <w:t>е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вопросительны</w:t>
      </w:r>
      <w:r>
        <w:rPr>
          <w:rStyle w:val="FontStyle207"/>
          <w:rFonts w:ascii="Times New Roman" w:hAnsi="Times New Roman" w:cs="Times New Roman"/>
          <w:sz w:val="22"/>
          <w:szCs w:val="22"/>
        </w:rPr>
        <w:t>е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слов</w:t>
      </w:r>
      <w:r>
        <w:rPr>
          <w:rStyle w:val="FontStyle207"/>
          <w:rFonts w:ascii="Times New Roman" w:hAnsi="Times New Roman" w:cs="Times New Roman"/>
          <w:sz w:val="22"/>
          <w:szCs w:val="22"/>
        </w:rPr>
        <w:t>а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(кто, что, где) и несложных фраз, состоящих из 2-4 слов </w:t>
      </w:r>
    </w:p>
    <w:p w:rsidR="00177784" w:rsidRPr="000829A2" w:rsidRDefault="00177784" w:rsidP="00177784">
      <w:pPr>
        <w:pStyle w:val="Style18"/>
        <w:widowControl/>
        <w:jc w:val="both"/>
        <w:rPr>
          <w:rStyle w:val="FontStyle207"/>
          <w:rFonts w:ascii="Times New Roman" w:hAnsi="Times New Roman" w:cs="Times New Roman"/>
          <w:bCs/>
          <w:i/>
          <w:iCs/>
          <w:sz w:val="22"/>
          <w:szCs w:val="22"/>
        </w:rPr>
      </w:pPr>
      <w:r w:rsidRPr="000829A2">
        <w:rPr>
          <w:rStyle w:val="FontStyle227"/>
          <w:rFonts w:ascii="Times New Roman" w:hAnsi="Times New Roman" w:cs="Times New Roman"/>
          <w:b w:val="0"/>
          <w:i/>
          <w:iCs/>
          <w:sz w:val="22"/>
          <w:szCs w:val="22"/>
        </w:rPr>
        <w:t>Связная речь</w:t>
      </w:r>
    </w:p>
    <w:p w:rsidR="00177784" w:rsidRPr="00CF38C3" w:rsidRDefault="00177784" w:rsidP="00177784">
      <w:pPr>
        <w:pStyle w:val="Style11"/>
        <w:widowControl/>
        <w:numPr>
          <w:ilvl w:val="0"/>
          <w:numId w:val="10"/>
        </w:numPr>
        <w:tabs>
          <w:tab w:val="clear" w:pos="2291"/>
          <w:tab w:val="num" w:pos="567"/>
          <w:tab w:val="left" w:pos="7200"/>
        </w:tabs>
        <w:spacing w:line="240" w:lineRule="auto"/>
        <w:ind w:left="0" w:firstLine="0"/>
        <w:rPr>
          <w:rStyle w:val="FontStyle244"/>
          <w:rFonts w:ascii="Times New Roman" w:hAnsi="Times New Roman" w:cs="Times New Roman"/>
          <w:sz w:val="22"/>
          <w:szCs w:val="22"/>
        </w:rPr>
      </w:pP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отвечать на простейшие и более сложные вопросы </w:t>
      </w:r>
    </w:p>
    <w:p w:rsidR="00177784" w:rsidRPr="00CF38C3" w:rsidRDefault="00177784" w:rsidP="00177784">
      <w:pPr>
        <w:pStyle w:val="Style11"/>
        <w:widowControl/>
        <w:numPr>
          <w:ilvl w:val="0"/>
          <w:numId w:val="10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proofErr w:type="gramStart"/>
      <w:r>
        <w:rPr>
          <w:rStyle w:val="FontStyle207"/>
          <w:rFonts w:ascii="Times New Roman" w:hAnsi="Times New Roman" w:cs="Times New Roman"/>
          <w:sz w:val="22"/>
          <w:szCs w:val="22"/>
        </w:rPr>
        <w:t>пытаться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по собственной ини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softHyphen/>
        <w:t>циативе или по просьбе воспитателя рассказывать об изображенном на картинке, о новой игрушке (обновке), о событии из личного опыта.</w:t>
      </w:r>
      <w:proofErr w:type="gramEnd"/>
    </w:p>
    <w:p w:rsidR="00177784" w:rsidRPr="00CF38C3" w:rsidRDefault="00177784" w:rsidP="00177784">
      <w:pPr>
        <w:pStyle w:val="Style11"/>
        <w:widowControl/>
        <w:numPr>
          <w:ilvl w:val="0"/>
          <w:numId w:val="10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>повторять несложные фразы</w:t>
      </w:r>
      <w:r>
        <w:rPr>
          <w:rStyle w:val="FontStyle207"/>
          <w:rFonts w:ascii="Times New Roman" w:hAnsi="Times New Roman" w:cs="Times New Roman"/>
          <w:sz w:val="22"/>
          <w:szCs w:val="22"/>
        </w:rPr>
        <w:t>,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драматизировать отрывки из хоро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softHyphen/>
        <w:t>шо знакомых сказок.</w:t>
      </w:r>
    </w:p>
    <w:p w:rsidR="00D06354" w:rsidRDefault="00177784" w:rsidP="003516F5">
      <w:pPr>
        <w:pStyle w:val="Style11"/>
        <w:widowControl/>
        <w:numPr>
          <w:ilvl w:val="0"/>
          <w:numId w:val="10"/>
        </w:numPr>
        <w:tabs>
          <w:tab w:val="clear" w:pos="2291"/>
          <w:tab w:val="num" w:pos="567"/>
        </w:tabs>
        <w:spacing w:line="240" w:lineRule="auto"/>
        <w:ind w:left="0" w:firstLine="0"/>
        <w:rPr>
          <w:rStyle w:val="FontStyle207"/>
          <w:rFonts w:ascii="Times New Roman" w:hAnsi="Times New Roman" w:cs="Times New Roman"/>
          <w:sz w:val="22"/>
          <w:szCs w:val="22"/>
        </w:rPr>
      </w:pPr>
      <w:r>
        <w:rPr>
          <w:rStyle w:val="FontStyle207"/>
          <w:rFonts w:ascii="Times New Roman" w:hAnsi="Times New Roman" w:cs="Times New Roman"/>
          <w:sz w:val="22"/>
          <w:szCs w:val="22"/>
        </w:rPr>
        <w:t>уметь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t xml:space="preserve"> слушать небольшие рассказы без наглядного со</w:t>
      </w:r>
      <w:r w:rsidRPr="00CF38C3">
        <w:rPr>
          <w:rStyle w:val="FontStyle207"/>
          <w:rFonts w:ascii="Times New Roman" w:hAnsi="Times New Roman" w:cs="Times New Roman"/>
          <w:sz w:val="22"/>
          <w:szCs w:val="22"/>
        </w:rPr>
        <w:softHyphen/>
        <w:t>провождения.</w:t>
      </w:r>
    </w:p>
    <w:p w:rsidR="003516F5" w:rsidRPr="003516F5" w:rsidRDefault="003516F5" w:rsidP="003516F5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2E1FAE" w:rsidRPr="003516F5" w:rsidRDefault="002E1FAE" w:rsidP="003516F5">
      <w:pPr>
        <w:pStyle w:val="a5"/>
        <w:spacing w:after="0"/>
        <w:ind w:left="0" w:right="-99"/>
        <w:jc w:val="both"/>
        <w:rPr>
          <w:i/>
        </w:rPr>
      </w:pPr>
      <w:r w:rsidRPr="003516F5">
        <w:rPr>
          <w:i/>
        </w:rPr>
        <w:t>Материально-техническая база</w:t>
      </w:r>
    </w:p>
    <w:p w:rsidR="002E1FAE" w:rsidRPr="0036262F" w:rsidRDefault="002E1FAE" w:rsidP="002E1FAE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62F">
        <w:rPr>
          <w:rFonts w:ascii="Times New Roman" w:hAnsi="Times New Roman" w:cs="Times New Roman"/>
          <w:sz w:val="24"/>
          <w:szCs w:val="24"/>
        </w:rPr>
        <w:t>демонстрационный материал, картины</w:t>
      </w:r>
    </w:p>
    <w:p w:rsidR="002E1FAE" w:rsidRPr="0036262F" w:rsidRDefault="002E1FAE" w:rsidP="002E1FAE">
      <w:pPr>
        <w:numPr>
          <w:ilvl w:val="0"/>
          <w:numId w:val="13"/>
        </w:numPr>
        <w:tabs>
          <w:tab w:val="clear" w:pos="720"/>
          <w:tab w:val="num" w:pos="567"/>
          <w:tab w:val="num" w:pos="2880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62F">
        <w:rPr>
          <w:rFonts w:ascii="Times New Roman" w:hAnsi="Times New Roman" w:cs="Times New Roman"/>
          <w:sz w:val="24"/>
          <w:szCs w:val="24"/>
        </w:rPr>
        <w:t>сюжетные картинки</w:t>
      </w:r>
    </w:p>
    <w:p w:rsidR="002E1FAE" w:rsidRPr="0036262F" w:rsidRDefault="002E1FAE" w:rsidP="002E1FAE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62F">
        <w:rPr>
          <w:rFonts w:ascii="Times New Roman" w:hAnsi="Times New Roman" w:cs="Times New Roman"/>
          <w:sz w:val="24"/>
          <w:szCs w:val="24"/>
        </w:rPr>
        <w:t>раздаточный материал, картинки</w:t>
      </w:r>
    </w:p>
    <w:p w:rsidR="002E1FAE" w:rsidRPr="0036262F" w:rsidRDefault="002E1FAE" w:rsidP="002E1FAE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62F">
        <w:rPr>
          <w:rFonts w:ascii="Times New Roman" w:hAnsi="Times New Roman" w:cs="Times New Roman"/>
          <w:sz w:val="24"/>
          <w:szCs w:val="24"/>
        </w:rPr>
        <w:t xml:space="preserve">дидактические игры и пособия </w:t>
      </w:r>
    </w:p>
    <w:p w:rsidR="002E1FAE" w:rsidRPr="0036262F" w:rsidRDefault="002E1FAE" w:rsidP="002E1FAE">
      <w:pPr>
        <w:numPr>
          <w:ilvl w:val="0"/>
          <w:numId w:val="13"/>
        </w:numPr>
        <w:tabs>
          <w:tab w:val="clear" w:pos="720"/>
          <w:tab w:val="num" w:pos="567"/>
          <w:tab w:val="num" w:pos="2880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62F">
        <w:rPr>
          <w:rFonts w:ascii="Times New Roman" w:hAnsi="Times New Roman" w:cs="Times New Roman"/>
          <w:sz w:val="24"/>
          <w:szCs w:val="24"/>
        </w:rPr>
        <w:t xml:space="preserve">игрушки </w:t>
      </w:r>
    </w:p>
    <w:p w:rsidR="002E1FAE" w:rsidRPr="0036262F" w:rsidRDefault="002E1FAE" w:rsidP="002E1FAE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62F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36262F">
        <w:rPr>
          <w:rFonts w:ascii="Times New Roman" w:hAnsi="Times New Roman" w:cs="Times New Roman"/>
          <w:sz w:val="24"/>
          <w:szCs w:val="24"/>
        </w:rPr>
        <w:t xml:space="preserve"> с набором картинок для драматизации сказок, </w:t>
      </w:r>
      <w:proofErr w:type="spellStart"/>
      <w:r w:rsidRPr="0036262F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</w:p>
    <w:p w:rsidR="002E1FAE" w:rsidRPr="0036262F" w:rsidRDefault="002E1FAE" w:rsidP="002E1FAE">
      <w:pPr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36262F">
        <w:rPr>
          <w:rFonts w:ascii="Times New Roman" w:hAnsi="Times New Roman" w:cs="Times New Roman"/>
          <w:sz w:val="24"/>
          <w:szCs w:val="24"/>
        </w:rPr>
        <w:t>персонажи настольного театра, детская художественная литература</w:t>
      </w:r>
    </w:p>
    <w:p w:rsidR="002E1FAE" w:rsidRPr="0036262F" w:rsidRDefault="002E1FAE" w:rsidP="002E1FAE">
      <w:pPr>
        <w:rPr>
          <w:rFonts w:ascii="Times New Roman" w:hAnsi="Times New Roman" w:cs="Times New Roman"/>
          <w:sz w:val="24"/>
          <w:szCs w:val="24"/>
        </w:rPr>
      </w:pPr>
    </w:p>
    <w:p w:rsidR="001735C9" w:rsidRPr="003516F5" w:rsidRDefault="001735C9" w:rsidP="003516F5">
      <w:pPr>
        <w:pStyle w:val="Default"/>
        <w:jc w:val="both"/>
        <w:rPr>
          <w:bCs/>
          <w:i/>
          <w:color w:val="auto"/>
        </w:rPr>
      </w:pPr>
      <w:r w:rsidRPr="003516F5">
        <w:rPr>
          <w:bCs/>
          <w:i/>
          <w:color w:val="auto"/>
        </w:rPr>
        <w:t>Взаимодействи</w:t>
      </w:r>
      <w:r w:rsidR="000D2DF8" w:rsidRPr="003516F5">
        <w:rPr>
          <w:bCs/>
          <w:i/>
          <w:color w:val="auto"/>
        </w:rPr>
        <w:t>е</w:t>
      </w:r>
      <w:r w:rsidRPr="003516F5">
        <w:rPr>
          <w:bCs/>
          <w:i/>
          <w:color w:val="auto"/>
        </w:rPr>
        <w:t xml:space="preserve"> педагогического коллектива с семьями воспитанников по реализации образовательной области «Речевое развитие»</w:t>
      </w:r>
    </w:p>
    <w:p w:rsidR="001735C9" w:rsidRDefault="001735C9" w:rsidP="001735C9">
      <w:pPr>
        <w:pStyle w:val="Default"/>
        <w:ind w:firstLine="567"/>
        <w:jc w:val="both"/>
        <w:rPr>
          <w:i/>
        </w:rPr>
      </w:pPr>
    </w:p>
    <w:p w:rsidR="001735C9" w:rsidRPr="001735C9" w:rsidRDefault="001735C9" w:rsidP="001735C9">
      <w:pPr>
        <w:pStyle w:val="Default"/>
        <w:ind w:firstLine="567"/>
        <w:jc w:val="both"/>
        <w:rPr>
          <w:b/>
          <w:bCs/>
          <w:color w:val="auto"/>
        </w:rPr>
      </w:pPr>
      <w:r w:rsidRPr="001735C9">
        <w:rPr>
          <w:i/>
        </w:rPr>
        <w:t>Направления деятельности дошкольных групп в области социального партнерства с семьями воспитанников</w:t>
      </w:r>
    </w:p>
    <w:p w:rsidR="001735C9" w:rsidRPr="001735C9" w:rsidRDefault="001735C9" w:rsidP="001735C9">
      <w:pPr>
        <w:numPr>
          <w:ilvl w:val="0"/>
          <w:numId w:val="21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издание информационных памяток, оформление стендов силами дошкольных групп и семьи с целью повышения информированности родителей о содержании жизни детей в образовательном учреждении, их достижениях и интересах (рисунки, стихи, рассказы дошкольников)</w:t>
      </w:r>
    </w:p>
    <w:p w:rsidR="001735C9" w:rsidRPr="001735C9" w:rsidRDefault="001735C9" w:rsidP="001735C9">
      <w:pPr>
        <w:numPr>
          <w:ilvl w:val="0"/>
          <w:numId w:val="21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семинары-практикумы для родителей, которые помогают выявить педагогические затруднения в семье, преодолеть сложившиеся стереотипы, снять родительские страхи, нацелить взрослых на гуманные методы взаимодействия с ребенком</w:t>
      </w:r>
    </w:p>
    <w:p w:rsidR="001735C9" w:rsidRPr="001735C9" w:rsidRDefault="001735C9" w:rsidP="001735C9">
      <w:pPr>
        <w:numPr>
          <w:ilvl w:val="0"/>
          <w:numId w:val="21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педагогическая диагностика в присутствии родителей</w:t>
      </w:r>
    </w:p>
    <w:p w:rsidR="001735C9" w:rsidRPr="001735C9" w:rsidRDefault="001735C9" w:rsidP="001735C9">
      <w:pPr>
        <w:numPr>
          <w:ilvl w:val="0"/>
          <w:numId w:val="21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совместное речевое творчество</w:t>
      </w:r>
    </w:p>
    <w:p w:rsidR="001735C9" w:rsidRPr="002C49E3" w:rsidRDefault="001735C9" w:rsidP="002C49E3">
      <w:pPr>
        <w:numPr>
          <w:ilvl w:val="0"/>
          <w:numId w:val="21"/>
        </w:numPr>
        <w:tabs>
          <w:tab w:val="clear" w:pos="612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735C9">
        <w:rPr>
          <w:rFonts w:ascii="Times New Roman" w:hAnsi="Times New Roman"/>
          <w:color w:val="000000"/>
          <w:sz w:val="24"/>
          <w:szCs w:val="24"/>
        </w:rPr>
        <w:t>дни «открытых дверей»</w:t>
      </w:r>
    </w:p>
    <w:sectPr w:rsidR="001735C9" w:rsidRPr="002C49E3" w:rsidSect="002C49E3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6FE" w:rsidRDefault="000656FE" w:rsidP="00E90695">
      <w:pPr>
        <w:spacing w:after="0" w:line="240" w:lineRule="auto"/>
      </w:pPr>
      <w:r>
        <w:separator/>
      </w:r>
    </w:p>
  </w:endnote>
  <w:endnote w:type="continuationSeparator" w:id="1">
    <w:p w:rsidR="000656FE" w:rsidRDefault="000656FE" w:rsidP="00E90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6FE" w:rsidRDefault="000656FE" w:rsidP="00E90695">
      <w:pPr>
        <w:spacing w:after="0" w:line="240" w:lineRule="auto"/>
      </w:pPr>
      <w:r>
        <w:separator/>
      </w:r>
    </w:p>
  </w:footnote>
  <w:footnote w:type="continuationSeparator" w:id="1">
    <w:p w:rsidR="000656FE" w:rsidRDefault="000656FE" w:rsidP="00E90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6C9"/>
    <w:multiLevelType w:val="hybridMultilevel"/>
    <w:tmpl w:val="07B89B0E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6601B"/>
    <w:multiLevelType w:val="hybridMultilevel"/>
    <w:tmpl w:val="75221C96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D1444"/>
    <w:multiLevelType w:val="hybridMultilevel"/>
    <w:tmpl w:val="62CCA5FA"/>
    <w:lvl w:ilvl="0" w:tplc="EF7273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B7BD3"/>
    <w:multiLevelType w:val="hybridMultilevel"/>
    <w:tmpl w:val="5784FCAE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C33E6"/>
    <w:multiLevelType w:val="hybridMultilevel"/>
    <w:tmpl w:val="6F0A2F5C"/>
    <w:lvl w:ilvl="0" w:tplc="94A62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65043"/>
    <w:multiLevelType w:val="hybridMultilevel"/>
    <w:tmpl w:val="C8B2F3E6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336F1"/>
    <w:multiLevelType w:val="hybridMultilevel"/>
    <w:tmpl w:val="D05CEE3C"/>
    <w:lvl w:ilvl="0" w:tplc="EF72739A">
      <w:start w:val="1"/>
      <w:numFmt w:val="bullet"/>
      <w:lvlText w:val="–"/>
      <w:lvlJc w:val="left"/>
      <w:pPr>
        <w:tabs>
          <w:tab w:val="num" w:pos="2675"/>
        </w:tabs>
        <w:ind w:left="26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7">
    <w:nsid w:val="2BFD3655"/>
    <w:multiLevelType w:val="hybridMultilevel"/>
    <w:tmpl w:val="1D2CA586"/>
    <w:lvl w:ilvl="0" w:tplc="EF72739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527B83"/>
    <w:multiLevelType w:val="hybridMultilevel"/>
    <w:tmpl w:val="50146EEE"/>
    <w:lvl w:ilvl="0" w:tplc="9A1811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B21C7"/>
    <w:multiLevelType w:val="hybridMultilevel"/>
    <w:tmpl w:val="B6AC72FE"/>
    <w:lvl w:ilvl="0" w:tplc="E9DC436A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E5744A2E">
      <w:numFmt w:val="bullet"/>
      <w:lvlText w:val="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7A61DD"/>
    <w:multiLevelType w:val="hybridMultilevel"/>
    <w:tmpl w:val="30823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983E53"/>
    <w:multiLevelType w:val="hybridMultilevel"/>
    <w:tmpl w:val="647A159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E7AAE"/>
    <w:multiLevelType w:val="hybridMultilevel"/>
    <w:tmpl w:val="386275CC"/>
    <w:lvl w:ilvl="0" w:tplc="855227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EE6FA9"/>
    <w:multiLevelType w:val="hybridMultilevel"/>
    <w:tmpl w:val="0F94E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7273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E7EC97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355166"/>
    <w:multiLevelType w:val="hybridMultilevel"/>
    <w:tmpl w:val="D6007802"/>
    <w:lvl w:ilvl="0" w:tplc="FE7EC97C">
      <w:start w:val="1"/>
      <w:numFmt w:val="bullet"/>
      <w:lvlText w:val="–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A66164"/>
    <w:multiLevelType w:val="hybridMultilevel"/>
    <w:tmpl w:val="E61E9FAA"/>
    <w:lvl w:ilvl="0" w:tplc="6694A5F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 w:tplc="833031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6A1D10"/>
    <w:multiLevelType w:val="hybridMultilevel"/>
    <w:tmpl w:val="E820CB56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F9587B"/>
    <w:multiLevelType w:val="hybridMultilevel"/>
    <w:tmpl w:val="6748C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DB4A2B"/>
    <w:multiLevelType w:val="hybridMultilevel"/>
    <w:tmpl w:val="283013D0"/>
    <w:lvl w:ilvl="0" w:tplc="94A62324">
      <w:start w:val="1"/>
      <w:numFmt w:val="bullet"/>
      <w:lvlText w:val="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>
    <w:nsid w:val="60A30C25"/>
    <w:multiLevelType w:val="hybridMultilevel"/>
    <w:tmpl w:val="21A04648"/>
    <w:lvl w:ilvl="0" w:tplc="E9DC436A">
      <w:numFmt w:val="bullet"/>
      <w:lvlText w:val="–"/>
      <w:lvlJc w:val="left"/>
      <w:pPr>
        <w:tabs>
          <w:tab w:val="num" w:pos="1125"/>
        </w:tabs>
        <w:ind w:left="1125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AD7F6F"/>
    <w:multiLevelType w:val="hybridMultilevel"/>
    <w:tmpl w:val="2EF61F82"/>
    <w:lvl w:ilvl="0" w:tplc="94A62324">
      <w:start w:val="1"/>
      <w:numFmt w:val="bullet"/>
      <w:lvlText w:val="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1">
    <w:nsid w:val="6F6E2FAD"/>
    <w:multiLevelType w:val="hybridMultilevel"/>
    <w:tmpl w:val="863C1402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493A07"/>
    <w:multiLevelType w:val="hybridMultilevel"/>
    <w:tmpl w:val="CCD6E2B6"/>
    <w:lvl w:ilvl="0" w:tplc="EF72739A">
      <w:start w:val="1"/>
      <w:numFmt w:val="bullet"/>
      <w:lvlText w:val="–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F292B40"/>
    <w:multiLevelType w:val="hybridMultilevel"/>
    <w:tmpl w:val="03CC05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14"/>
  </w:num>
  <w:num w:numId="5">
    <w:abstractNumId w:val="17"/>
  </w:num>
  <w:num w:numId="6">
    <w:abstractNumId w:val="16"/>
  </w:num>
  <w:num w:numId="7">
    <w:abstractNumId w:val="6"/>
  </w:num>
  <w:num w:numId="8">
    <w:abstractNumId w:val="21"/>
  </w:num>
  <w:num w:numId="9">
    <w:abstractNumId w:val="22"/>
  </w:num>
  <w:num w:numId="10">
    <w:abstractNumId w:val="5"/>
  </w:num>
  <w:num w:numId="11">
    <w:abstractNumId w:val="13"/>
  </w:num>
  <w:num w:numId="12">
    <w:abstractNumId w:val="12"/>
  </w:num>
  <w:num w:numId="13">
    <w:abstractNumId w:val="8"/>
  </w:num>
  <w:num w:numId="14">
    <w:abstractNumId w:val="0"/>
  </w:num>
  <w:num w:numId="15">
    <w:abstractNumId w:val="7"/>
  </w:num>
  <w:num w:numId="16">
    <w:abstractNumId w:val="2"/>
  </w:num>
  <w:num w:numId="17">
    <w:abstractNumId w:val="4"/>
  </w:num>
  <w:num w:numId="18">
    <w:abstractNumId w:val="11"/>
  </w:num>
  <w:num w:numId="19">
    <w:abstractNumId w:val="9"/>
  </w:num>
  <w:num w:numId="20">
    <w:abstractNumId w:val="19"/>
  </w:num>
  <w:num w:numId="21">
    <w:abstractNumId w:val="18"/>
  </w:num>
  <w:num w:numId="22">
    <w:abstractNumId w:val="20"/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5B8"/>
    <w:rsid w:val="00037913"/>
    <w:rsid w:val="00040FF0"/>
    <w:rsid w:val="000656FE"/>
    <w:rsid w:val="00085756"/>
    <w:rsid w:val="000D2DF8"/>
    <w:rsid w:val="000F236E"/>
    <w:rsid w:val="00126F0F"/>
    <w:rsid w:val="00153341"/>
    <w:rsid w:val="00170AB4"/>
    <w:rsid w:val="001735C9"/>
    <w:rsid w:val="00177784"/>
    <w:rsid w:val="0018454D"/>
    <w:rsid w:val="001D7D18"/>
    <w:rsid w:val="002155B8"/>
    <w:rsid w:val="002878E3"/>
    <w:rsid w:val="00291567"/>
    <w:rsid w:val="002C49E3"/>
    <w:rsid w:val="002E1FAE"/>
    <w:rsid w:val="003516F5"/>
    <w:rsid w:val="00351C83"/>
    <w:rsid w:val="003603A6"/>
    <w:rsid w:val="0036262F"/>
    <w:rsid w:val="003D3D4A"/>
    <w:rsid w:val="004072DC"/>
    <w:rsid w:val="00421A97"/>
    <w:rsid w:val="00472CC5"/>
    <w:rsid w:val="005075A1"/>
    <w:rsid w:val="005F67BB"/>
    <w:rsid w:val="006051D7"/>
    <w:rsid w:val="00611F10"/>
    <w:rsid w:val="00666E06"/>
    <w:rsid w:val="006950C1"/>
    <w:rsid w:val="00695D5F"/>
    <w:rsid w:val="006D6D38"/>
    <w:rsid w:val="007847F1"/>
    <w:rsid w:val="007F360A"/>
    <w:rsid w:val="00822AE2"/>
    <w:rsid w:val="0083687D"/>
    <w:rsid w:val="008412D7"/>
    <w:rsid w:val="00911BD0"/>
    <w:rsid w:val="00A42330"/>
    <w:rsid w:val="00A44497"/>
    <w:rsid w:val="00A831F3"/>
    <w:rsid w:val="00B1250E"/>
    <w:rsid w:val="00B63FE1"/>
    <w:rsid w:val="00BE6457"/>
    <w:rsid w:val="00C37EE0"/>
    <w:rsid w:val="00C43280"/>
    <w:rsid w:val="00D01B80"/>
    <w:rsid w:val="00D06354"/>
    <w:rsid w:val="00D53163"/>
    <w:rsid w:val="00D60F0C"/>
    <w:rsid w:val="00D6723C"/>
    <w:rsid w:val="00DA1B54"/>
    <w:rsid w:val="00E027E7"/>
    <w:rsid w:val="00E90695"/>
    <w:rsid w:val="00EA0E68"/>
    <w:rsid w:val="00F277B5"/>
    <w:rsid w:val="00F40880"/>
    <w:rsid w:val="00F519B2"/>
    <w:rsid w:val="00F6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55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2155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FontStyle207">
    <w:name w:val="Font Style207"/>
    <w:basedOn w:val="a0"/>
    <w:rsid w:val="006950C1"/>
    <w:rPr>
      <w:rFonts w:ascii="Century Schoolbook" w:hAnsi="Century Schoolbook" w:cs="Century Schoolbook"/>
      <w:sz w:val="18"/>
      <w:szCs w:val="18"/>
    </w:rPr>
  </w:style>
  <w:style w:type="character" w:customStyle="1" w:styleId="FontStyle202">
    <w:name w:val="Font Style202"/>
    <w:basedOn w:val="a0"/>
    <w:rsid w:val="006950C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1">
    <w:name w:val="Style11"/>
    <w:basedOn w:val="a"/>
    <w:rsid w:val="00177784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22">
    <w:name w:val="Style22"/>
    <w:basedOn w:val="a"/>
    <w:rsid w:val="00177784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177784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82">
    <w:name w:val="Style82"/>
    <w:basedOn w:val="a"/>
    <w:rsid w:val="00177784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53">
    <w:name w:val="Font Style253"/>
    <w:basedOn w:val="a0"/>
    <w:rsid w:val="00177784"/>
    <w:rPr>
      <w:rFonts w:ascii="Microsoft Sans Serif" w:hAnsi="Microsoft Sans Serif" w:cs="Microsoft Sans Serif"/>
      <w:sz w:val="18"/>
      <w:szCs w:val="18"/>
    </w:rPr>
  </w:style>
  <w:style w:type="paragraph" w:customStyle="1" w:styleId="Style18">
    <w:name w:val="Style18"/>
    <w:basedOn w:val="a"/>
    <w:rsid w:val="001777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69">
    <w:name w:val="Style69"/>
    <w:basedOn w:val="a"/>
    <w:rsid w:val="00177784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177784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4">
    <w:name w:val="Font Style244"/>
    <w:basedOn w:val="a0"/>
    <w:rsid w:val="00177784"/>
    <w:rPr>
      <w:rFonts w:ascii="Tahoma" w:hAnsi="Tahoma" w:cs="Tahoma"/>
      <w:i/>
      <w:iCs/>
      <w:spacing w:val="10"/>
      <w:sz w:val="18"/>
      <w:szCs w:val="18"/>
    </w:rPr>
  </w:style>
  <w:style w:type="paragraph" w:styleId="a5">
    <w:name w:val="Body Text Indent"/>
    <w:basedOn w:val="a"/>
    <w:link w:val="a6"/>
    <w:rsid w:val="002E1F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2E1F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421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36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06354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9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90695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90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069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48</cp:revision>
  <cp:lastPrinted>2012-08-30T12:31:00Z</cp:lastPrinted>
  <dcterms:created xsi:type="dcterms:W3CDTF">2012-08-21T18:37:00Z</dcterms:created>
  <dcterms:modified xsi:type="dcterms:W3CDTF">2015-09-17T09:49:00Z</dcterms:modified>
</cp:coreProperties>
</file>