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AA" w:rsidRDefault="007508AA" w:rsidP="00FD4080">
      <w:pPr>
        <w:spacing w:after="0" w:line="240" w:lineRule="auto"/>
        <w:ind w:right="-5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144.75pt">
            <v:imagedata r:id="rId5" o:title="" gain="74473f"/>
          </v:shape>
        </w:pict>
      </w:r>
    </w:p>
    <w:p w:rsidR="007508AA" w:rsidRPr="003A6DFD" w:rsidRDefault="007508AA" w:rsidP="00FD4080">
      <w:pPr>
        <w:spacing w:after="0" w:line="240" w:lineRule="auto"/>
        <w:ind w:right="-5"/>
        <w:rPr>
          <w:rFonts w:ascii="Times New Roman" w:hAnsi="Times New Roman"/>
        </w:rPr>
      </w:pPr>
    </w:p>
    <w:p w:rsidR="007508AA" w:rsidRPr="003A6DFD" w:rsidRDefault="007508AA" w:rsidP="003A6DFD">
      <w:pPr>
        <w:spacing w:after="0" w:line="240" w:lineRule="auto"/>
        <w:ind w:left="5940" w:right="-5"/>
        <w:rPr>
          <w:rFonts w:ascii="Times New Roman" w:hAnsi="Times New Roman"/>
        </w:rPr>
      </w:pPr>
    </w:p>
    <w:p w:rsidR="007508AA" w:rsidRDefault="007508AA" w:rsidP="003A6DFD">
      <w:pPr>
        <w:spacing w:after="0" w:line="240" w:lineRule="auto"/>
        <w:ind w:left="5940" w:right="-5"/>
        <w:rPr>
          <w:rFonts w:ascii="Times New Roman" w:hAnsi="Times New Roman"/>
        </w:rPr>
      </w:pPr>
    </w:p>
    <w:p w:rsidR="007508AA" w:rsidRDefault="007508AA" w:rsidP="003A6DFD">
      <w:pPr>
        <w:spacing w:after="0" w:line="240" w:lineRule="auto"/>
        <w:ind w:left="5940" w:right="-5"/>
        <w:rPr>
          <w:rFonts w:ascii="Times New Roman" w:hAnsi="Times New Roman"/>
        </w:rPr>
      </w:pPr>
    </w:p>
    <w:p w:rsidR="007508AA" w:rsidRDefault="007508AA" w:rsidP="003A6DFD">
      <w:pPr>
        <w:spacing w:after="0" w:line="240" w:lineRule="auto"/>
        <w:ind w:left="5940" w:right="-5"/>
        <w:rPr>
          <w:rFonts w:ascii="Times New Roman" w:hAnsi="Times New Roman"/>
        </w:rPr>
      </w:pPr>
    </w:p>
    <w:p w:rsidR="007508AA" w:rsidRPr="003A6DFD" w:rsidRDefault="007508AA" w:rsidP="003A6DFD">
      <w:pPr>
        <w:spacing w:after="0" w:line="240" w:lineRule="auto"/>
        <w:ind w:left="5940" w:right="-5"/>
        <w:rPr>
          <w:rFonts w:ascii="Times New Roman" w:hAnsi="Times New Roman"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3A6DFD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7508AA" w:rsidRPr="003A6DFD" w:rsidRDefault="007508AA" w:rsidP="003A6DF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52"/>
          <w:szCs w:val="52"/>
        </w:rPr>
      </w:pPr>
      <w:r w:rsidRPr="003A6DFD">
        <w:rPr>
          <w:rFonts w:ascii="Times New Roman" w:hAnsi="Times New Roman"/>
          <w:b/>
          <w:bCs/>
          <w:iCs/>
          <w:sz w:val="52"/>
          <w:szCs w:val="52"/>
        </w:rPr>
        <w:t>по освоению образовательной области</w:t>
      </w:r>
    </w:p>
    <w:p w:rsidR="007508AA" w:rsidRPr="003A6DFD" w:rsidRDefault="007508AA" w:rsidP="003A6DF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52"/>
          <w:szCs w:val="52"/>
        </w:rPr>
      </w:pPr>
      <w:r w:rsidRPr="003A6DFD">
        <w:rPr>
          <w:rFonts w:ascii="Times New Roman" w:hAnsi="Times New Roman"/>
          <w:b/>
          <w:bCs/>
          <w:iCs/>
          <w:sz w:val="52"/>
          <w:szCs w:val="52"/>
        </w:rPr>
        <w:t xml:space="preserve"> «Позна</w:t>
      </w:r>
      <w:r>
        <w:rPr>
          <w:rFonts w:ascii="Times New Roman" w:hAnsi="Times New Roman"/>
          <w:b/>
          <w:bCs/>
          <w:iCs/>
          <w:sz w:val="52"/>
          <w:szCs w:val="52"/>
        </w:rPr>
        <w:t>вательное развитие</w:t>
      </w:r>
      <w:r w:rsidRPr="003A6DFD">
        <w:rPr>
          <w:rFonts w:ascii="Times New Roman" w:hAnsi="Times New Roman"/>
          <w:b/>
          <w:bCs/>
          <w:iCs/>
          <w:sz w:val="52"/>
          <w:szCs w:val="52"/>
        </w:rPr>
        <w:t>»</w:t>
      </w: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3A6DFD">
        <w:rPr>
          <w:rFonts w:ascii="Times New Roman" w:hAnsi="Times New Roman"/>
          <w:b/>
          <w:sz w:val="52"/>
          <w:szCs w:val="52"/>
        </w:rPr>
        <w:t>(раздел «</w:t>
      </w:r>
      <w:r>
        <w:rPr>
          <w:rFonts w:ascii="Times New Roman" w:hAnsi="Times New Roman"/>
          <w:b/>
          <w:sz w:val="52"/>
          <w:szCs w:val="52"/>
        </w:rPr>
        <w:t>Конструирование</w:t>
      </w:r>
      <w:r w:rsidRPr="003A6DFD">
        <w:rPr>
          <w:rFonts w:ascii="Times New Roman" w:hAnsi="Times New Roman"/>
          <w:b/>
          <w:sz w:val="52"/>
          <w:szCs w:val="52"/>
        </w:rPr>
        <w:t xml:space="preserve">») </w:t>
      </w: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в первой младшей</w:t>
      </w:r>
      <w:r w:rsidRPr="003A6DFD">
        <w:rPr>
          <w:rFonts w:ascii="Times New Roman" w:hAnsi="Times New Roman"/>
          <w:b/>
          <w:sz w:val="52"/>
          <w:szCs w:val="52"/>
        </w:rPr>
        <w:t xml:space="preserve"> групп</w:t>
      </w:r>
      <w:r>
        <w:rPr>
          <w:rFonts w:ascii="Times New Roman" w:hAnsi="Times New Roman"/>
          <w:b/>
          <w:sz w:val="52"/>
          <w:szCs w:val="52"/>
        </w:rPr>
        <w:t>е</w:t>
      </w:r>
      <w:r w:rsidRPr="003A6DFD">
        <w:rPr>
          <w:rFonts w:ascii="Times New Roman" w:hAnsi="Times New Roman"/>
          <w:b/>
          <w:sz w:val="52"/>
          <w:szCs w:val="52"/>
        </w:rPr>
        <w:t xml:space="preserve"> </w:t>
      </w: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3A6DFD">
        <w:rPr>
          <w:rFonts w:ascii="Times New Roman" w:hAnsi="Times New Roman"/>
          <w:b/>
          <w:sz w:val="52"/>
          <w:szCs w:val="52"/>
        </w:rPr>
        <w:t xml:space="preserve">общеразвивающей направленности </w:t>
      </w: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3A6DFD">
        <w:rPr>
          <w:rFonts w:ascii="Times New Roman" w:hAnsi="Times New Roman"/>
          <w:b/>
          <w:sz w:val="52"/>
          <w:szCs w:val="52"/>
        </w:rPr>
        <w:t>МКОУ «Рыпушкальская ООШ»</w:t>
      </w: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Default="007508AA" w:rsidP="00BE43CF">
      <w:pPr>
        <w:spacing w:after="0" w:line="240" w:lineRule="auto"/>
        <w:ind w:right="-5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rPr>
          <w:rFonts w:ascii="Times New Roman" w:hAnsi="Times New Roman"/>
          <w:b/>
        </w:rPr>
      </w:pPr>
    </w:p>
    <w:p w:rsidR="007508AA" w:rsidRPr="003A6DFD" w:rsidRDefault="007508AA" w:rsidP="004E6470">
      <w:pPr>
        <w:numPr>
          <w:ilvl w:val="0"/>
          <w:numId w:val="2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3A6DFD">
        <w:rPr>
          <w:rFonts w:ascii="Times New Roman" w:hAnsi="Times New Roman"/>
          <w:b/>
        </w:rPr>
        <w:t>Пояснительная записка</w:t>
      </w:r>
    </w:p>
    <w:p w:rsidR="007508AA" w:rsidRPr="003A6DFD" w:rsidRDefault="007508AA" w:rsidP="003A6DFD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508AA" w:rsidRDefault="007508AA" w:rsidP="004E6470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E520D">
        <w:rPr>
          <w:i/>
          <w:iCs/>
          <w:sz w:val="22"/>
          <w:szCs w:val="22"/>
        </w:rPr>
        <w:t>Познавательное развитие</w:t>
      </w:r>
      <w:r w:rsidRPr="006E520D">
        <w:rPr>
          <w:sz w:val="22"/>
          <w:szCs w:val="22"/>
        </w:rPr>
        <w:t xml:space="preserve">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её природы, многообразии стран и народов мира.</w:t>
      </w:r>
    </w:p>
    <w:p w:rsidR="007508AA" w:rsidRDefault="007508AA" w:rsidP="003A6DFD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508AA" w:rsidRPr="003A6DFD" w:rsidRDefault="007508AA" w:rsidP="003A6DF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6DFD">
        <w:rPr>
          <w:rFonts w:ascii="Times New Roman" w:hAnsi="Times New Roman"/>
        </w:rPr>
        <w:t>Познавательное развитие обеспечивает полноценную жизнь ребёнка в окружающем мире (природа, социум). Формируемые представления, их упорядочивание, осмысление существующих закономерностей, связей и зависимостей обеспечивают дальнейшее успешное интеллектуальное и личностное развитие ребёнка.</w:t>
      </w:r>
    </w:p>
    <w:p w:rsidR="007508AA" w:rsidRPr="003A6DFD" w:rsidRDefault="007508AA" w:rsidP="003A6DF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6DFD">
        <w:rPr>
          <w:rFonts w:ascii="Times New Roman" w:hAnsi="Times New Roman"/>
        </w:rPr>
        <w:t xml:space="preserve">Содержание образовательной области </w:t>
      </w:r>
      <w:r>
        <w:rPr>
          <w:rFonts w:ascii="Times New Roman" w:hAnsi="Times New Roman"/>
        </w:rPr>
        <w:t>«Познавательное развитие»</w:t>
      </w:r>
      <w:r w:rsidRPr="003A6DFD">
        <w:rPr>
          <w:rFonts w:ascii="Times New Roman" w:hAnsi="Times New Roman"/>
        </w:rPr>
        <w:t xml:space="preserve"> направлено на достижение целей развития у детей познавательных интересов, интеллектуального развития детей.</w:t>
      </w:r>
    </w:p>
    <w:p w:rsidR="007508AA" w:rsidRPr="003A6DFD" w:rsidRDefault="007508AA" w:rsidP="003A6DFD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6DFD">
        <w:rPr>
          <w:rFonts w:ascii="Times New Roman" w:hAnsi="Times New Roman"/>
        </w:rPr>
        <w:t>Рабочая программа по освоению о</w:t>
      </w:r>
      <w:r>
        <w:rPr>
          <w:rFonts w:ascii="Times New Roman" w:hAnsi="Times New Roman"/>
        </w:rPr>
        <w:t>бразовательной области «Познавательное развитие</w:t>
      </w:r>
      <w:r w:rsidRPr="003A6DFD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(раздел «Конструирование») в первой младшей группе</w:t>
      </w:r>
      <w:r w:rsidRPr="003A6DFD">
        <w:rPr>
          <w:rFonts w:ascii="Times New Roman" w:hAnsi="Times New Roman"/>
        </w:rPr>
        <w:t xml:space="preserve"> составлена с учетом требований следующих документов:</w:t>
      </w:r>
    </w:p>
    <w:p w:rsidR="007508AA" w:rsidRPr="00421A97" w:rsidRDefault="007508AA" w:rsidP="004E6470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>Закон РФ «Об образовании» от 29.12.2012 N 237-ФЗ</w:t>
      </w:r>
    </w:p>
    <w:p w:rsidR="007508AA" w:rsidRPr="00421A97" w:rsidRDefault="007508AA" w:rsidP="004E6470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>Закон Республики Карелия от 20.12.2013г. №1755 - ЗРК «Об образовании»</w:t>
      </w:r>
    </w:p>
    <w:p w:rsidR="007508AA" w:rsidRPr="00421A97" w:rsidRDefault="007508AA" w:rsidP="004E6470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 xml:space="preserve">Федеральный государственный </w:t>
      </w:r>
      <w:r>
        <w:rPr>
          <w:rFonts w:ascii="Times New Roman" w:hAnsi="Times New Roman"/>
        </w:rPr>
        <w:t xml:space="preserve">образовательный </w:t>
      </w:r>
      <w:r w:rsidRPr="00421A97">
        <w:rPr>
          <w:rFonts w:ascii="Times New Roman" w:hAnsi="Times New Roman"/>
        </w:rPr>
        <w:t>стандарт дошкольного образования (утвержден приказом Министерства образования и науки Российской Федерации от 17.10.2013 г. № 1155</w:t>
      </w:r>
    </w:p>
    <w:p w:rsidR="007508AA" w:rsidRPr="00421A97" w:rsidRDefault="007508AA" w:rsidP="004E6470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>СанПиН 2.4.1.3049-13  «Санитарно-эпидемиологические требования к устройству, содержанию и организации режима работы дошкольных образовательных организаций»</w:t>
      </w:r>
    </w:p>
    <w:p w:rsidR="007508AA" w:rsidRPr="00615855" w:rsidRDefault="007508AA" w:rsidP="004E6470">
      <w:pPr>
        <w:spacing w:after="0" w:line="240" w:lineRule="auto"/>
        <w:ind w:right="-5" w:firstLine="540"/>
        <w:jc w:val="both"/>
        <w:rPr>
          <w:rFonts w:ascii="Times New Roman" w:hAnsi="Times New Roman"/>
        </w:rPr>
      </w:pPr>
    </w:p>
    <w:p w:rsidR="007508AA" w:rsidRPr="00464899" w:rsidRDefault="007508AA" w:rsidP="004E6470">
      <w:pPr>
        <w:spacing w:after="0" w:line="240" w:lineRule="auto"/>
        <w:ind w:right="-5" w:firstLine="540"/>
        <w:jc w:val="both"/>
        <w:rPr>
          <w:rFonts w:ascii="Times New Roman" w:hAnsi="Times New Roman"/>
        </w:rPr>
      </w:pPr>
      <w:r w:rsidRPr="00464899">
        <w:rPr>
          <w:rFonts w:ascii="Times New Roman" w:hAnsi="Times New Roman"/>
        </w:rPr>
        <w:t xml:space="preserve">В основе рабочей программы лежит </w:t>
      </w:r>
      <w:r>
        <w:rPr>
          <w:rFonts w:ascii="Times New Roman" w:hAnsi="Times New Roman"/>
        </w:rPr>
        <w:t xml:space="preserve">примерная </w:t>
      </w:r>
      <w:r w:rsidRPr="00464899">
        <w:rPr>
          <w:rFonts w:ascii="Times New Roman" w:hAnsi="Times New Roman"/>
        </w:rPr>
        <w:t xml:space="preserve">основная общеобразовательная программа дошкольного образования «От рождения до школы» </w:t>
      </w:r>
      <w:r w:rsidRPr="00464899">
        <w:rPr>
          <w:rStyle w:val="FontStyle207"/>
          <w:rFonts w:ascii="Times New Roman" w:hAnsi="Times New Roman" w:cs="Times New Roman"/>
          <w:sz w:val="22"/>
          <w:szCs w:val="22"/>
        </w:rPr>
        <w:t xml:space="preserve">под редакцией Н. Е. Вераксы, Т. С. </w:t>
      </w:r>
      <w:r w:rsidRPr="00464899">
        <w:rPr>
          <w:rStyle w:val="FontStyle202"/>
          <w:rFonts w:ascii="Times New Roman" w:hAnsi="Times New Roman" w:cs="Times New Roman"/>
          <w:b w:val="0"/>
          <w:sz w:val="22"/>
          <w:szCs w:val="22"/>
        </w:rPr>
        <w:t xml:space="preserve">Комаровой, </w:t>
      </w:r>
      <w:r w:rsidRPr="00464899">
        <w:rPr>
          <w:rStyle w:val="FontStyle207"/>
          <w:rFonts w:ascii="Times New Roman" w:hAnsi="Times New Roman" w:cs="Times New Roman"/>
          <w:sz w:val="22"/>
          <w:szCs w:val="22"/>
        </w:rPr>
        <w:t>М. А. Васильевой</w:t>
      </w:r>
      <w:r w:rsidRPr="00464899">
        <w:rPr>
          <w:rFonts w:ascii="Times New Roman" w:hAnsi="Times New Roman"/>
        </w:rPr>
        <w:t>.</w:t>
      </w:r>
    </w:p>
    <w:p w:rsidR="007508AA" w:rsidRDefault="007508AA" w:rsidP="004E6470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</w:p>
    <w:p w:rsidR="007508AA" w:rsidRDefault="007508AA" w:rsidP="004E6470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4072DC">
        <w:rPr>
          <w:rFonts w:ascii="Times New Roman" w:hAnsi="Times New Roman"/>
        </w:rPr>
        <w:t>ежим</w:t>
      </w:r>
      <w:r>
        <w:rPr>
          <w:rFonts w:ascii="Times New Roman" w:hAnsi="Times New Roman"/>
        </w:rPr>
        <w:t xml:space="preserve"> образовательной деятельности:</w:t>
      </w:r>
      <w:r w:rsidRPr="004072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учебным планом предусматривается в неделю 1 непосредственно образовательная деятельность (длительность 8-10 минут), в год - 36, познавательное развитие также организуется через создание образовательных ситуаций в ходе режимных моментов и совместной деятельности воспитателя и детей.</w:t>
      </w:r>
    </w:p>
    <w:p w:rsidR="007508AA" w:rsidRDefault="007508AA" w:rsidP="003A6DFD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7508AA" w:rsidRDefault="007508AA" w:rsidP="00A56E9A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образовательной деятельности: рассказ, беседа, ситуативный разговор, развивающая игра, конструирование, рассматривание, наблюдение, сюжетно-ролевая игра.</w:t>
      </w:r>
    </w:p>
    <w:p w:rsidR="007508AA" w:rsidRDefault="007508AA" w:rsidP="00A56E9A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</w:p>
    <w:p w:rsidR="007508AA" w:rsidRDefault="007508AA" w:rsidP="00A56E9A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  <w:r w:rsidRPr="00464899">
        <w:rPr>
          <w:rFonts w:ascii="Times New Roman" w:hAnsi="Times New Roman"/>
        </w:rPr>
        <w:t>Срок освоения рабочей программы – 1 год.</w:t>
      </w:r>
    </w:p>
    <w:p w:rsidR="007508AA" w:rsidRPr="003A6DFD" w:rsidRDefault="007508AA" w:rsidP="003A6DFD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Default="007508AA" w:rsidP="003A6DFD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3A6DFD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Default="007508AA" w:rsidP="004E6470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Default="007508AA" w:rsidP="004E6470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Default="007508AA" w:rsidP="004E6470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Default="007508AA" w:rsidP="004E6470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Pr="003A6DFD" w:rsidRDefault="007508AA" w:rsidP="004E6470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7508AA" w:rsidRPr="00615855" w:rsidRDefault="007508AA" w:rsidP="004E6470">
      <w:pPr>
        <w:numPr>
          <w:ilvl w:val="0"/>
          <w:numId w:val="2"/>
        </w:numPr>
        <w:tabs>
          <w:tab w:val="clear" w:pos="1080"/>
          <w:tab w:val="num" w:pos="567"/>
          <w:tab w:val="num" w:pos="720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Цель и задачи программы</w:t>
      </w:r>
    </w:p>
    <w:p w:rsidR="007508AA" w:rsidRDefault="007508AA" w:rsidP="003A6DFD">
      <w:pPr>
        <w:spacing w:after="0" w:line="240" w:lineRule="auto"/>
        <w:ind w:left="360" w:right="-5"/>
        <w:jc w:val="both"/>
        <w:rPr>
          <w:rFonts w:ascii="Times New Roman" w:hAnsi="Times New Roman"/>
        </w:rPr>
      </w:pPr>
    </w:p>
    <w:p w:rsidR="007508AA" w:rsidRPr="004E6470" w:rsidRDefault="007508AA" w:rsidP="004E6470">
      <w:pPr>
        <w:spacing w:after="0" w:line="240" w:lineRule="auto"/>
        <w:ind w:right="-5" w:firstLine="567"/>
        <w:jc w:val="both"/>
        <w:rPr>
          <w:rFonts w:ascii="Times New Roman" w:hAnsi="Times New Roman"/>
          <w:i/>
        </w:rPr>
      </w:pPr>
      <w:r w:rsidRPr="004E6470">
        <w:rPr>
          <w:rFonts w:ascii="Times New Roman" w:hAnsi="Times New Roman"/>
          <w:i/>
        </w:rPr>
        <w:t xml:space="preserve">Цель: </w:t>
      </w:r>
    </w:p>
    <w:p w:rsidR="007508AA" w:rsidRPr="0037099F" w:rsidRDefault="007508AA" w:rsidP="004E6470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37099F">
        <w:rPr>
          <w:rFonts w:ascii="Times New Roman" w:hAnsi="Times New Roman"/>
        </w:rPr>
        <w:t>азвитие эстетического восприятия действительности, потребности в творческом самовыражении, инициативности и самостоятельности в воплощении художественного замысла доступ</w:t>
      </w:r>
      <w:r>
        <w:rPr>
          <w:rFonts w:ascii="Times New Roman" w:hAnsi="Times New Roman"/>
        </w:rPr>
        <w:t>ными средствами выразительности</w:t>
      </w:r>
    </w:p>
    <w:p w:rsidR="007508AA" w:rsidRPr="0037099F" w:rsidRDefault="007508AA" w:rsidP="004E6470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  <w:b/>
        </w:rPr>
      </w:pPr>
      <w:r w:rsidRPr="0037099F">
        <w:rPr>
          <w:rFonts w:ascii="Times New Roman" w:hAnsi="Times New Roman"/>
        </w:rPr>
        <w:t>развитие навыков конструирования</w:t>
      </w:r>
    </w:p>
    <w:p w:rsidR="007508AA" w:rsidRPr="0037099F" w:rsidRDefault="007508AA" w:rsidP="004E6470">
      <w:pPr>
        <w:pStyle w:val="ListParagraph"/>
        <w:spacing w:after="0" w:line="240" w:lineRule="auto"/>
        <w:ind w:left="709" w:right="-6"/>
        <w:jc w:val="both"/>
        <w:rPr>
          <w:rFonts w:ascii="Times New Roman" w:hAnsi="Times New Roman"/>
          <w:b/>
        </w:rPr>
      </w:pPr>
    </w:p>
    <w:p w:rsidR="007508AA" w:rsidRPr="004E6470" w:rsidRDefault="007508AA" w:rsidP="004E6470">
      <w:pPr>
        <w:spacing w:after="0" w:line="240" w:lineRule="auto"/>
        <w:ind w:right="-5" w:firstLine="567"/>
        <w:jc w:val="both"/>
        <w:rPr>
          <w:rFonts w:ascii="Times New Roman" w:hAnsi="Times New Roman"/>
          <w:i/>
        </w:rPr>
      </w:pPr>
      <w:r w:rsidRPr="004E6470">
        <w:rPr>
          <w:rFonts w:ascii="Times New Roman" w:hAnsi="Times New Roman"/>
          <w:i/>
        </w:rPr>
        <w:t>Задачи:</w:t>
      </w:r>
    </w:p>
    <w:p w:rsidR="007508AA" w:rsidRDefault="007508AA" w:rsidP="004E6470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 w:rsidRPr="004E6470">
        <w:rPr>
          <w:rFonts w:ascii="Times New Roman" w:hAnsi="Times New Roman"/>
        </w:rPr>
        <w:t>развивать устойчивый интерес, эмоционально-эстетические чувства, вкусы, оценки и суждения, общечеловеческие, эмоционально-нравственные ориентации на проявления эстетического в разнообразных предметах и явлениях природного и социального характера.</w:t>
      </w:r>
    </w:p>
    <w:p w:rsidR="007508AA" w:rsidRPr="0037099F" w:rsidRDefault="007508AA" w:rsidP="004E6470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 w:rsidRPr="004E6470">
        <w:rPr>
          <w:rFonts w:ascii="Times New Roman" w:hAnsi="Times New Roman"/>
        </w:rPr>
        <w:t>знакомить детей с разными видами и жанрами изобразительного искусства, представления о которых у них</w:t>
      </w:r>
      <w:r w:rsidRPr="0037099F">
        <w:rPr>
          <w:rFonts w:ascii="Times New Roman" w:hAnsi="Times New Roman"/>
          <w:color w:val="000000"/>
        </w:rPr>
        <w:t xml:space="preserve"> углубляются и расширяются. </w:t>
      </w:r>
    </w:p>
    <w:p w:rsidR="007508AA" w:rsidRPr="0037099F" w:rsidRDefault="007508AA" w:rsidP="0037099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7508AA" w:rsidRPr="004E6470" w:rsidRDefault="007508AA" w:rsidP="004E6470">
      <w:pPr>
        <w:pStyle w:val="ListParagraph"/>
        <w:numPr>
          <w:ilvl w:val="0"/>
          <w:numId w:val="2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4E6470">
        <w:rPr>
          <w:rFonts w:ascii="Times New Roman" w:hAnsi="Times New Roman"/>
          <w:b/>
        </w:rPr>
        <w:t>Планируемые результаты</w:t>
      </w:r>
    </w:p>
    <w:p w:rsidR="007508AA" w:rsidRPr="00A56E9A" w:rsidRDefault="007508AA" w:rsidP="00A56E9A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 w:rsidRPr="00A56E9A">
        <w:rPr>
          <w:rFonts w:ascii="Times New Roman" w:hAnsi="Times New Roman"/>
        </w:rPr>
        <w:t>в играх с настольным и напольным строительным материалом познакомиться с деталями (кубик, кирпичик, трехгранная призма, пластина, цилиндр), с вариантами расположения строительных форм на плоскости;</w:t>
      </w:r>
    </w:p>
    <w:p w:rsidR="007508AA" w:rsidRPr="00A56E9A" w:rsidRDefault="007508AA" w:rsidP="00A56E9A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 w:rsidRPr="00A56E9A">
        <w:rPr>
          <w:rFonts w:ascii="Times New Roman" w:hAnsi="Times New Roman"/>
        </w:rPr>
        <w:t>научиться сооружать элементарные постройки по образцу, проявлять желание что-то строить самостоятельно;</w:t>
      </w:r>
    </w:p>
    <w:p w:rsidR="007508AA" w:rsidRPr="00A56E9A" w:rsidRDefault="007508AA" w:rsidP="00A56E9A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 w:rsidRPr="00A56E9A">
        <w:rPr>
          <w:rFonts w:ascii="Times New Roman" w:hAnsi="Times New Roman"/>
        </w:rPr>
        <w:t>понимать пространственные соотношения;</w:t>
      </w:r>
    </w:p>
    <w:p w:rsidR="007508AA" w:rsidRPr="00A56E9A" w:rsidRDefault="007508AA" w:rsidP="00A56E9A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 w:rsidRPr="00A56E9A">
        <w:rPr>
          <w:rFonts w:ascii="Times New Roman" w:hAnsi="Times New Roman"/>
        </w:rPr>
        <w:t>пользоваться дополнительными сюжетными игрушками, соразмерными масштабам построек (маленькие машинки для маленьких гаражей);</w:t>
      </w:r>
    </w:p>
    <w:p w:rsidR="007508AA" w:rsidRPr="00A56E9A" w:rsidRDefault="007508AA" w:rsidP="00A56E9A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 w:rsidRPr="00A56E9A">
        <w:rPr>
          <w:rFonts w:ascii="Times New Roman" w:hAnsi="Times New Roman"/>
        </w:rPr>
        <w:t>по окончании игры убирать все по местам;</w:t>
      </w:r>
    </w:p>
    <w:p w:rsidR="007508AA" w:rsidRPr="00A56E9A" w:rsidRDefault="007508AA" w:rsidP="00A56E9A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 w:rsidRPr="00A56E9A">
        <w:rPr>
          <w:rFonts w:ascii="Times New Roman" w:hAnsi="Times New Roman"/>
        </w:rPr>
        <w:t>познакомиться с простейшими пластмассовыми конструкторами;</w:t>
      </w:r>
    </w:p>
    <w:p w:rsidR="007508AA" w:rsidRPr="00822B86" w:rsidRDefault="007508AA" w:rsidP="00A56E9A">
      <w:pPr>
        <w:pStyle w:val="ListParagraph"/>
        <w:numPr>
          <w:ilvl w:val="0"/>
          <w:numId w:val="9"/>
        </w:numPr>
        <w:spacing w:after="0" w:line="240" w:lineRule="auto"/>
        <w:ind w:left="567" w:right="-6" w:hanging="567"/>
        <w:jc w:val="both"/>
        <w:rPr>
          <w:rFonts w:ascii="Times New Roman" w:hAnsi="Times New Roman"/>
        </w:rPr>
      </w:pPr>
      <w:r w:rsidRPr="00A56E9A">
        <w:rPr>
          <w:rFonts w:ascii="Times New Roman" w:hAnsi="Times New Roman"/>
        </w:rPr>
        <w:t>совместно со взрослым конструировать башенки, домики, машинки.</w:t>
      </w:r>
    </w:p>
    <w:p w:rsidR="007508AA" w:rsidRDefault="007508AA" w:rsidP="009F7BE9">
      <w:pPr>
        <w:spacing w:after="0" w:line="240" w:lineRule="auto"/>
        <w:jc w:val="both"/>
        <w:rPr>
          <w:rFonts w:ascii="Times New Roman" w:hAnsi="Times New Roman"/>
        </w:rPr>
      </w:pPr>
    </w:p>
    <w:p w:rsidR="007508AA" w:rsidRPr="009F7BE9" w:rsidRDefault="007508AA" w:rsidP="009F7BE9">
      <w:pPr>
        <w:spacing w:after="0" w:line="240" w:lineRule="auto"/>
        <w:jc w:val="both"/>
        <w:rPr>
          <w:rFonts w:ascii="Times New Roman" w:hAnsi="Times New Roman"/>
        </w:rPr>
      </w:pPr>
    </w:p>
    <w:p w:rsidR="007508AA" w:rsidRPr="009F7BE9" w:rsidRDefault="007508AA" w:rsidP="00C322C1">
      <w:pPr>
        <w:numPr>
          <w:ilvl w:val="0"/>
          <w:numId w:val="2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9F7BE9">
        <w:rPr>
          <w:rFonts w:ascii="Times New Roman" w:hAnsi="Times New Roman"/>
          <w:b/>
        </w:rPr>
        <w:t>Содержание работы образовательной области «Позна</w:t>
      </w:r>
      <w:r>
        <w:rPr>
          <w:rFonts w:ascii="Times New Roman" w:hAnsi="Times New Roman"/>
          <w:b/>
        </w:rPr>
        <w:t>вательное развитие</w:t>
      </w:r>
      <w:r w:rsidRPr="009F7BE9">
        <w:rPr>
          <w:rFonts w:ascii="Times New Roman" w:hAnsi="Times New Roman"/>
          <w:b/>
        </w:rPr>
        <w:t>» (</w:t>
      </w:r>
      <w:r>
        <w:rPr>
          <w:rFonts w:ascii="Times New Roman" w:hAnsi="Times New Roman"/>
          <w:b/>
        </w:rPr>
        <w:t>раздел «Конструирование»</w:t>
      </w:r>
      <w:r w:rsidRPr="009F7BE9">
        <w:rPr>
          <w:rFonts w:ascii="Times New Roman" w:hAnsi="Times New Roman"/>
          <w:b/>
        </w:rPr>
        <w:t>)  для детей</w:t>
      </w:r>
      <w:r>
        <w:rPr>
          <w:rFonts w:ascii="Times New Roman" w:hAnsi="Times New Roman"/>
          <w:b/>
        </w:rPr>
        <w:t xml:space="preserve"> первой младшей</w:t>
      </w:r>
      <w:r w:rsidRPr="009F7BE9">
        <w:rPr>
          <w:rFonts w:ascii="Times New Roman" w:hAnsi="Times New Roman"/>
          <w:b/>
        </w:rPr>
        <w:t xml:space="preserve"> группы </w:t>
      </w:r>
    </w:p>
    <w:p w:rsidR="007508AA" w:rsidRPr="007E19D9" w:rsidRDefault="007508AA" w:rsidP="006125BD">
      <w:pPr>
        <w:pStyle w:val="Default"/>
        <w:ind w:firstLine="567"/>
        <w:jc w:val="both"/>
        <w:rPr>
          <w:sz w:val="22"/>
          <w:szCs w:val="22"/>
        </w:rPr>
      </w:pPr>
      <w:r w:rsidRPr="007E19D9">
        <w:rPr>
          <w:sz w:val="22"/>
          <w:szCs w:val="22"/>
        </w:rPr>
        <w:t xml:space="preserve">В совместной с педагогом деятельности познание об элементах строительных конструкторов: название деталей, некоторые свойства, способы крепления. </w:t>
      </w:r>
    </w:p>
    <w:p w:rsidR="007508AA" w:rsidRPr="007E19D9" w:rsidRDefault="007508AA" w:rsidP="006125B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E19D9">
        <w:rPr>
          <w:rFonts w:ascii="Times New Roman" w:hAnsi="Times New Roman"/>
        </w:rPr>
        <w:t>Развитие сенсорной культуры.</w:t>
      </w:r>
    </w:p>
    <w:p w:rsidR="007508AA" w:rsidRPr="007E19D9" w:rsidRDefault="007508AA" w:rsidP="006125B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E19D9">
        <w:rPr>
          <w:rFonts w:ascii="Times New Roman" w:hAnsi="Times New Roman"/>
        </w:rPr>
        <w:t>Развитие познавательно-исследовательской и продуктивной (конструктивной) деятельности.</w:t>
      </w:r>
    </w:p>
    <w:p w:rsidR="007508AA" w:rsidRPr="007E19D9" w:rsidRDefault="007508AA" w:rsidP="006125B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E19D9">
        <w:rPr>
          <w:rFonts w:ascii="Times New Roman" w:hAnsi="Times New Roman"/>
        </w:rPr>
        <w:t>Формирование элементарных математических представлений.</w:t>
      </w:r>
    </w:p>
    <w:p w:rsidR="007508AA" w:rsidRPr="007E19D9" w:rsidRDefault="007508AA" w:rsidP="006125B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E19D9">
        <w:rPr>
          <w:rFonts w:ascii="Times New Roman" w:hAnsi="Times New Roman"/>
        </w:rPr>
        <w:t>Формирование целостной картины мира, расширение кругозора детей.</w:t>
      </w:r>
    </w:p>
    <w:p w:rsidR="007508AA" w:rsidRDefault="007508AA" w:rsidP="007E19D9">
      <w:pPr>
        <w:pStyle w:val="Default"/>
        <w:ind w:firstLine="567"/>
        <w:jc w:val="both"/>
        <w:rPr>
          <w:bCs/>
          <w:i/>
          <w:sz w:val="22"/>
          <w:szCs w:val="22"/>
        </w:rPr>
      </w:pPr>
    </w:p>
    <w:p w:rsidR="007508AA" w:rsidRPr="007E19D9" w:rsidRDefault="007508AA" w:rsidP="007E19D9">
      <w:pPr>
        <w:pStyle w:val="Default"/>
        <w:ind w:firstLine="567"/>
        <w:jc w:val="both"/>
        <w:rPr>
          <w:bCs/>
          <w:i/>
          <w:sz w:val="22"/>
          <w:szCs w:val="22"/>
        </w:rPr>
      </w:pPr>
      <w:r w:rsidRPr="007E19D9">
        <w:rPr>
          <w:bCs/>
          <w:i/>
          <w:sz w:val="22"/>
          <w:szCs w:val="22"/>
        </w:rPr>
        <w:t>Интеграция образовательной области «Познавательное развитие с другими образовательными областями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3"/>
        <w:gridCol w:w="7933"/>
      </w:tblGrid>
      <w:tr w:rsidR="007508AA" w:rsidRPr="009368A0" w:rsidTr="00F91E22">
        <w:trPr>
          <w:trHeight w:val="600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A" w:rsidRPr="009368A0" w:rsidRDefault="007508AA" w:rsidP="00F91E2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9368A0">
              <w:rPr>
                <w:rFonts w:ascii="Times New Roman" w:hAnsi="Times New Roman"/>
                <w:lang w:eastAsia="en-US"/>
              </w:rPr>
              <w:t>Социально-коммуникативное развитие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A" w:rsidRPr="00B83E57" w:rsidRDefault="007508AA" w:rsidP="007E19D9">
            <w:pPr>
              <w:pStyle w:val="msonormalcxspmiddlecxspmiddle"/>
              <w:numPr>
                <w:ilvl w:val="0"/>
                <w:numId w:val="16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формирование целостной картины мира и расширение кругозора в части представлений о безопасности собственной жизнедеятельности и безопа</w:t>
            </w:r>
            <w:r>
              <w:rPr>
                <w:sz w:val="22"/>
                <w:szCs w:val="22"/>
                <w:lang w:eastAsia="en-US"/>
              </w:rPr>
              <w:t>сности окружающего мира природы</w:t>
            </w:r>
          </w:p>
          <w:p w:rsidR="007508AA" w:rsidRDefault="007508AA" w:rsidP="007E19D9">
            <w:pPr>
              <w:pStyle w:val="msonormalcxspmiddle"/>
              <w:numPr>
                <w:ilvl w:val="0"/>
                <w:numId w:val="16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формирование и закрепление ориентировки в пространстве, временных, количественных представлений в подвижных играх и физических упражнениях</w:t>
            </w:r>
          </w:p>
          <w:p w:rsidR="007508AA" w:rsidRPr="00B83E57" w:rsidRDefault="007508AA" w:rsidP="007E19D9">
            <w:pPr>
              <w:pStyle w:val="msonormalcxspmiddle"/>
              <w:numPr>
                <w:ilvl w:val="0"/>
                <w:numId w:val="16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формирование целостной картины мира и расширение кругозора в части представлений о труде взрослых и собственной трудовой деятельности</w:t>
            </w:r>
          </w:p>
        </w:tc>
      </w:tr>
      <w:tr w:rsidR="007508AA" w:rsidRPr="009368A0" w:rsidTr="00F91E22">
        <w:trPr>
          <w:trHeight w:val="308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A" w:rsidRPr="009368A0" w:rsidRDefault="007508AA" w:rsidP="00F91E2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9368A0">
              <w:rPr>
                <w:rFonts w:ascii="Times New Roman" w:hAnsi="Times New Roman"/>
                <w:lang w:eastAsia="en-US"/>
              </w:rPr>
              <w:t>Физическое развитие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A" w:rsidRPr="00B83E57" w:rsidRDefault="007508AA" w:rsidP="007E19D9">
            <w:pPr>
              <w:pStyle w:val="msonormalcxspmiddle"/>
              <w:numPr>
                <w:ilvl w:val="0"/>
                <w:numId w:val="16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расширение кругозора детей в части предст</w:t>
            </w:r>
            <w:r>
              <w:rPr>
                <w:sz w:val="22"/>
                <w:szCs w:val="22"/>
                <w:lang w:eastAsia="en-US"/>
              </w:rPr>
              <w:t>авлений о здоровом образе жизни</w:t>
            </w:r>
          </w:p>
          <w:p w:rsidR="007508AA" w:rsidRPr="00B83E57" w:rsidRDefault="007508AA" w:rsidP="007E19D9">
            <w:pPr>
              <w:pStyle w:val="msonormalcxspmiddle"/>
              <w:numPr>
                <w:ilvl w:val="0"/>
                <w:numId w:val="16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использование подвижных игр и физических упражнений для реализации задач образовательной области</w:t>
            </w:r>
          </w:p>
        </w:tc>
      </w:tr>
      <w:tr w:rsidR="007508AA" w:rsidRPr="009368A0" w:rsidTr="00F91E22">
        <w:trPr>
          <w:trHeight w:val="1376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8AA" w:rsidRPr="009368A0" w:rsidRDefault="007508AA" w:rsidP="00F91E2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9368A0">
              <w:rPr>
                <w:rFonts w:ascii="Times New Roman" w:hAnsi="Times New Roman"/>
                <w:lang w:eastAsia="en-US"/>
              </w:rPr>
              <w:t>Художественно-эстетическое развитие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8AA" w:rsidRPr="00B83E57" w:rsidRDefault="007508AA" w:rsidP="007E19D9">
            <w:pPr>
              <w:pStyle w:val="msonormalcxspmiddle"/>
              <w:numPr>
                <w:ilvl w:val="0"/>
                <w:numId w:val="16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расширение кругозора в части музыкально</w:t>
            </w:r>
            <w:r>
              <w:rPr>
                <w:sz w:val="22"/>
                <w:szCs w:val="22"/>
                <w:lang w:eastAsia="en-US"/>
              </w:rPr>
              <w:t>го и изобразительного искусства</w:t>
            </w:r>
          </w:p>
          <w:p w:rsidR="007508AA" w:rsidRPr="00B83E57" w:rsidRDefault="007508AA" w:rsidP="007E19D9">
            <w:pPr>
              <w:pStyle w:val="msonormalcxspmiddle"/>
              <w:numPr>
                <w:ilvl w:val="0"/>
                <w:numId w:val="16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использование художественных произведений для форм</w:t>
            </w:r>
            <w:r>
              <w:rPr>
                <w:sz w:val="22"/>
                <w:szCs w:val="22"/>
                <w:lang w:eastAsia="en-US"/>
              </w:rPr>
              <w:t>ирования целостной картины мира</w:t>
            </w:r>
          </w:p>
          <w:p w:rsidR="007508AA" w:rsidRPr="00993737" w:rsidRDefault="007508AA" w:rsidP="007E19D9">
            <w:pPr>
              <w:pStyle w:val="msonormalcxspmiddle"/>
              <w:numPr>
                <w:ilvl w:val="0"/>
                <w:numId w:val="16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 xml:space="preserve">использование музыкальных произведений, продуктивной деятельности детей для обогащения содержания </w:t>
            </w:r>
            <w:r>
              <w:rPr>
                <w:sz w:val="22"/>
                <w:szCs w:val="22"/>
                <w:lang w:eastAsia="en-US"/>
              </w:rPr>
              <w:t>образовательной области</w:t>
            </w:r>
          </w:p>
        </w:tc>
      </w:tr>
      <w:tr w:rsidR="007508AA" w:rsidRPr="009368A0" w:rsidTr="00F91E22">
        <w:trPr>
          <w:trHeight w:val="618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A" w:rsidRPr="009368A0" w:rsidRDefault="007508AA" w:rsidP="00F91E2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9368A0">
              <w:rPr>
                <w:rFonts w:ascii="Times New Roman" w:hAnsi="Times New Roman"/>
                <w:lang w:eastAsia="en-US"/>
              </w:rPr>
              <w:t>Речевое развитие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A" w:rsidRPr="00B83E57" w:rsidRDefault="007508AA" w:rsidP="007E19D9">
            <w:pPr>
              <w:pStyle w:val="msonormalcxspmiddle"/>
              <w:numPr>
                <w:ilvl w:val="0"/>
                <w:numId w:val="16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развитие познавательно-исследовательской и продуктивной деятельности в процессе свободного общения со сверстниками и взрослыми</w:t>
            </w:r>
          </w:p>
        </w:tc>
      </w:tr>
    </w:tbl>
    <w:p w:rsidR="007508AA" w:rsidRPr="00ED0BEB" w:rsidRDefault="007508AA" w:rsidP="00C322C1">
      <w:pPr>
        <w:numPr>
          <w:ilvl w:val="0"/>
          <w:numId w:val="2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ED0BEB">
        <w:rPr>
          <w:rFonts w:ascii="Times New Roman" w:hAnsi="Times New Roman"/>
          <w:b/>
        </w:rPr>
        <w:t>Структура курса</w:t>
      </w:r>
    </w:p>
    <w:p w:rsidR="007508AA" w:rsidRPr="004A7AE4" w:rsidRDefault="007508AA" w:rsidP="004A7AE4">
      <w:pPr>
        <w:ind w:right="-5"/>
        <w:jc w:val="both"/>
        <w:rPr>
          <w:rFonts w:ascii="Times New Roman" w:hAnsi="Times New Roman"/>
          <w:b/>
        </w:rPr>
      </w:pPr>
      <w:r w:rsidRPr="00ED0BEB">
        <w:rPr>
          <w:rFonts w:ascii="Times New Roman" w:hAnsi="Times New Roman"/>
          <w:b/>
        </w:rPr>
        <w:t>Тематическое планирование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701"/>
        <w:gridCol w:w="1842"/>
        <w:gridCol w:w="6096"/>
      </w:tblGrid>
      <w:tr w:rsidR="007508AA" w:rsidRPr="009368A0" w:rsidTr="003E7C4E">
        <w:trPr>
          <w:cantSplit/>
        </w:trPr>
        <w:tc>
          <w:tcPr>
            <w:tcW w:w="534" w:type="dxa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6DF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Тематическая неделя</w:t>
            </w:r>
          </w:p>
        </w:tc>
        <w:tc>
          <w:tcPr>
            <w:tcW w:w="1842" w:type="dxa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6DFD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6DFD">
              <w:rPr>
                <w:rFonts w:ascii="Times New Roman" w:hAnsi="Times New Roman"/>
                <w:b/>
              </w:rPr>
              <w:t>Программное содержание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«Кукла Маша в гостях у ребят»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Дорожка узкая и широкая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Научить плотно прикладывать кирпичик к кирпичику; учить делать узкую и широкую дорожку; закреплять название «кирпичик», учить обыгрывать.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нашей группе»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644A26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Домик (ворота)</w:t>
            </w:r>
          </w:p>
        </w:tc>
        <w:tc>
          <w:tcPr>
            <w:tcW w:w="6096" w:type="dxa"/>
          </w:tcPr>
          <w:p w:rsidR="007508AA" w:rsidRPr="003A6DFD" w:rsidRDefault="007508AA" w:rsidP="00644A2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Формировать у детей представления о домах, отражать их в постройках; познакомить с призмой; выполнять постройку в нужной последовательности.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3.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«Кукла Маша»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644A26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Домик с окошком</w:t>
            </w:r>
          </w:p>
        </w:tc>
        <w:tc>
          <w:tcPr>
            <w:tcW w:w="6096" w:type="dxa"/>
          </w:tcPr>
          <w:p w:rsidR="007508AA" w:rsidRPr="003A6DFD" w:rsidRDefault="007508AA" w:rsidP="00644A2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Научить строить дом с окошком, выполнять постройку в определенной последовательности, закреплять названия строительных материалов.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4.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«Кукла Маша»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EB3423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Стул и стол</w:t>
            </w:r>
          </w:p>
        </w:tc>
        <w:tc>
          <w:tcPr>
            <w:tcW w:w="6096" w:type="dxa"/>
          </w:tcPr>
          <w:p w:rsidR="007508AA" w:rsidRPr="003A6DFD" w:rsidRDefault="007508AA" w:rsidP="00EB34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Научить строить стул и стол из кубика и кирпичика; учить выделять части предметов (стул: спинка и сиденье, стол: ножки и столешница); добиваться постройки двух предметов одновременно.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5.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«Игрушки»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EB3423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Диван + стол или стул</w:t>
            </w:r>
          </w:p>
        </w:tc>
        <w:tc>
          <w:tcPr>
            <w:tcW w:w="6096" w:type="dxa"/>
          </w:tcPr>
          <w:p w:rsidR="007508AA" w:rsidRPr="003A6DFD" w:rsidRDefault="007508AA" w:rsidP="00EB34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Научить детей новой постройке из 2 кирпичиков; учить делать одновременно две постройки (новую и уже знакомую); развивать конструктивные умения.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6.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нашем дворе»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644A26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По замыслу</w:t>
            </w:r>
          </w:p>
        </w:tc>
        <w:tc>
          <w:tcPr>
            <w:tcW w:w="6096" w:type="dxa"/>
          </w:tcPr>
          <w:p w:rsidR="007508AA" w:rsidRPr="003A6DFD" w:rsidRDefault="007508AA" w:rsidP="00644A2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Закреплять ранее полученные знания; закреплять названия строительного материала; развивать мышление, воображение.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7.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«Транспорт»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284128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Автомобиль</w:t>
            </w:r>
          </w:p>
        </w:tc>
        <w:tc>
          <w:tcPr>
            <w:tcW w:w="6096" w:type="dxa"/>
          </w:tcPr>
          <w:p w:rsidR="007508AA" w:rsidRPr="003A6DFD" w:rsidRDefault="007508AA" w:rsidP="002841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Научить устойчиво и ровно ставить кубик на кирпичик; закреплять понимание слов (построить, кубик, кирпичик); дать понять, что постройку можно использовать для игры.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8.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«Растения»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871AF7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Поезд</w:t>
            </w:r>
          </w:p>
        </w:tc>
        <w:tc>
          <w:tcPr>
            <w:tcW w:w="6096" w:type="dxa"/>
          </w:tcPr>
          <w:p w:rsidR="007508AA" w:rsidRPr="003A6DFD" w:rsidRDefault="007508AA" w:rsidP="00871AF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Научить строить поезд (элементарным способом конструирования – прикладыванием кубиков, кирпичиков друг к другу); учить различать и называть геометрические формы; развивать самостоятельность.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9.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любимые игрушки»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1F2D1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Кровать (узкая и широкая)</w:t>
            </w:r>
          </w:p>
        </w:tc>
        <w:tc>
          <w:tcPr>
            <w:tcW w:w="6096" w:type="dxa"/>
          </w:tcPr>
          <w:p w:rsidR="007508AA" w:rsidRPr="003A6DFD" w:rsidRDefault="007508AA" w:rsidP="001F2D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Учить строить кроватку из 3/6 кирпичиков; учить сравнивать (узкая, широкая); воспитывать дружеские взаимоотношения.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10.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«Занятия людей»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F03CFE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По замыслу (мебель)</w:t>
            </w:r>
          </w:p>
        </w:tc>
        <w:tc>
          <w:tcPr>
            <w:tcW w:w="6096" w:type="dxa"/>
          </w:tcPr>
          <w:p w:rsidR="007508AA" w:rsidRPr="003A6DFD" w:rsidRDefault="007508AA" w:rsidP="00F03C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Закреплять представления о знакомых предметах, помнить их особенности; закреплять правильное название деталей; учить обыгрывать постройки.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11.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«Веселый Петрушка»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Двухэтажный дом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Показать разнообразие построек; учить строить двухэтажный дом; делать постройку прочной.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12.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«Птичий двор»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По замыслу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Формировать у детей обобщенные представления о домах, умение отражать в постройке эти представления.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13.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«Птичий двор»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Горка с лесенкой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Учить строить горку, дать понятие «скат»; закреплять названия деталей;</w:t>
            </w:r>
          </w:p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Воспитывать усидчивость, доводить начатое до конца.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14.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«Новый год»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Горка с дорожкой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Продолжать учить строить горку, пристраивать к ней дорожку;</w:t>
            </w:r>
          </w:p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Закреплять знания о кубике, призме (узнавать, называть); воспитывать дружеские взаимоотношения.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15.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«Новый год»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Мостик с дорожкой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Продолжать учить строить предметы окружающей действительности (мост); активизировать речь за счет существительных (цвет, форма), глаголов; развивать воображение.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16.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бабушки»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По замыслу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Закреплять ранее полученные знания и умения детей; развивать воображение; активизировать речь детей.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17.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бабушки»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Автобус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Учить строить автобус; упражнять в назывании деталей (кубики, пластины, кирпичики); воспитывать усидчивость, желание строить.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18.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любимые игры»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Ворота для машины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Научить делать перекрытие; развивать активный словарь (машина, ворота); учить играть, не разрушая постройку.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19.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любимые игры»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Загородка для скота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Научить строить загородку (учить ставить кирпичики вертикально к поверхности стола); учить играть с постройкой.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20.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медвежонка»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По замыслу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Учить выполнять постройку в определенной последовательности; закреплять знания о назначении постройки; добиваться точности в работе.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21.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 прогулке»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Грузовик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Учить строить грузовик из кирпича и кубика, цилиндра; закрепить название строительного материала;, познакомить с цилиндром; поощрять обыгрывание построек.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22.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 прогулке»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Гараж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Научить детей строить гараж; познакомить с новой формой – пластиной, правильно ее называть; воспитывать дружелюбие.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23.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зайчика»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644A26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Матрешка поехала кататься</w:t>
            </w:r>
          </w:p>
        </w:tc>
        <w:tc>
          <w:tcPr>
            <w:tcW w:w="6096" w:type="dxa"/>
          </w:tcPr>
          <w:p w:rsidR="007508AA" w:rsidRPr="003A6DFD" w:rsidRDefault="007508AA" w:rsidP="00644A2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Совершенствовать навыки постройки машин (транспорта); повторить названия строительного материала; развивать связную речь, поощрять полные ответы.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24.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«Рыбка»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806CF0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Музыканты</w:t>
            </w:r>
          </w:p>
        </w:tc>
        <w:tc>
          <w:tcPr>
            <w:tcW w:w="6096" w:type="dxa"/>
          </w:tcPr>
          <w:p w:rsidR="007508AA" w:rsidRPr="003A6DFD" w:rsidRDefault="007508AA" w:rsidP="00806C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Создать положительную эмоциональную обстановку; развивать образность слухового восприятия; развивать слух и зрительную память; развивать общую и мелкую моторику; развивать внимание, речь, воображение.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25.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игрушки»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4D549A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Мишка</w:t>
            </w:r>
          </w:p>
        </w:tc>
        <w:tc>
          <w:tcPr>
            <w:tcW w:w="6096" w:type="dxa"/>
          </w:tcPr>
          <w:p w:rsidR="007508AA" w:rsidRPr="003A6DFD" w:rsidRDefault="007508AA" w:rsidP="004D54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Сплочение группы; развитие эмпатии; снятие напряжения; развитие умения согласовывать движения, ритм, правила; развитие координации движений, общей и мелкой моторики; развитие речи, внимания, воображения.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26.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игры»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644A26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Наша улица</w:t>
            </w:r>
          </w:p>
        </w:tc>
        <w:tc>
          <w:tcPr>
            <w:tcW w:w="6096" w:type="dxa"/>
          </w:tcPr>
          <w:p w:rsidR="007508AA" w:rsidRPr="003A6DFD" w:rsidRDefault="007508AA" w:rsidP="00644A2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Закреплять навыки постройки домов; развивать стремление к игровому и речевому общению; учить разбирать постройки и складывать детали на свои места.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27.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«Транспорт»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AE04AB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По замыслу (построй какую-нибудь машину)</w:t>
            </w:r>
          </w:p>
        </w:tc>
        <w:tc>
          <w:tcPr>
            <w:tcW w:w="6096" w:type="dxa"/>
          </w:tcPr>
          <w:p w:rsidR="007508AA" w:rsidRPr="003A6DFD" w:rsidRDefault="007508AA" w:rsidP="00AE04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Закреплять навыки постройки автомобилей (грузовик, автобус); воспитывать дружеские взаимоотношения при обыгрывании.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28.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«Колобок в гостях у ребят»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644A26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Домик с дверью и забором</w:t>
            </w:r>
          </w:p>
        </w:tc>
        <w:tc>
          <w:tcPr>
            <w:tcW w:w="6096" w:type="dxa"/>
          </w:tcPr>
          <w:p w:rsidR="007508AA" w:rsidRPr="003A6DFD" w:rsidRDefault="007508AA" w:rsidP="00644A2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Закреплять навыки постройки домика; развивать замысел и воображение; умение достраивать; вызвать желание обыгрывать.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29.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«Колобок в гостях у ребят»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Разные башенки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Упражнять в постройке башенок разной высоты и конструкции; развивать речь за счет глаголов, прилагательных; развивать конструкторские способности.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30.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«Весна»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Новоселье у куклы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Закрепить навыки постройки мебели; развивать конструктивные навыки; вызвать желание дружно обыгрывать постройки.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31.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«Весна»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Мишкин дом (коллективная постройка)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Закреплять умение детей строить дом и гараж; поощрять попытки дополнить постройку (например, забор); развивать воображение, фантазию.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32.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«Петушок в гостях у ребят»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По замыслу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Продолжать закреплять навыки конструирования; закреплять названия строительного материала (кубики, кирпичики, призма – «крыша»); развивать связную речь.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33.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«Непослушные мышата»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«Постройка из песка: горка»</w:t>
            </w:r>
          </w:p>
        </w:tc>
        <w:tc>
          <w:tcPr>
            <w:tcW w:w="6096" w:type="dxa"/>
          </w:tcPr>
          <w:p w:rsidR="007508AA" w:rsidRPr="003A6DFD" w:rsidRDefault="007508AA" w:rsidP="003A6D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Учить строить  горку из песка, обыгрывать. Наблюдать за свойствами песка (сыпучий, сухой, сырой, мелкий).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34.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«Собачка в гостях у ребят»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«Постройка из песка: ворота»</w:t>
            </w:r>
          </w:p>
        </w:tc>
        <w:tc>
          <w:tcPr>
            <w:tcW w:w="6096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Учить строить  ворота из песка, обыгрывать. Наблюдать за свойствами песка (сыпучий, сухой, сырой, мелкий).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35.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«Собачка в гостях у ребят»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«Постройка из песка: мосты»</w:t>
            </w:r>
          </w:p>
        </w:tc>
        <w:tc>
          <w:tcPr>
            <w:tcW w:w="6096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Учить строить  мостики из песка, обыгрывать. Наблюдать за свойствами песка (сыпучий, сухой, сырой, мелкий).</w:t>
            </w:r>
          </w:p>
        </w:tc>
      </w:tr>
      <w:tr w:rsidR="007508AA" w:rsidRPr="009368A0" w:rsidTr="003E7C4E">
        <w:trPr>
          <w:cantSplit/>
        </w:trPr>
        <w:tc>
          <w:tcPr>
            <w:tcW w:w="534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36.</w:t>
            </w:r>
          </w:p>
        </w:tc>
        <w:tc>
          <w:tcPr>
            <w:tcW w:w="1701" w:type="dxa"/>
            <w:vAlign w:val="center"/>
          </w:tcPr>
          <w:p w:rsidR="007508AA" w:rsidRPr="000143A5" w:rsidRDefault="007508A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«Матрешки»</w:t>
            </w:r>
          </w:p>
        </w:tc>
        <w:tc>
          <w:tcPr>
            <w:tcW w:w="1842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«Постройка из песка: дорожка»</w:t>
            </w:r>
          </w:p>
        </w:tc>
        <w:tc>
          <w:tcPr>
            <w:tcW w:w="6096" w:type="dxa"/>
            <w:vAlign w:val="center"/>
          </w:tcPr>
          <w:p w:rsidR="007508AA" w:rsidRPr="003A6DFD" w:rsidRDefault="007508AA" w:rsidP="003A6DFD">
            <w:pPr>
              <w:spacing w:after="0" w:line="240" w:lineRule="auto"/>
              <w:rPr>
                <w:rFonts w:ascii="Times New Roman" w:hAnsi="Times New Roman"/>
              </w:rPr>
            </w:pPr>
            <w:r w:rsidRPr="003A6DFD">
              <w:rPr>
                <w:rFonts w:ascii="Times New Roman" w:hAnsi="Times New Roman"/>
              </w:rPr>
              <w:t>Учить строить  дорожку из песка, обыгрывать. Наблюдать за свойствами песка (сыпучий, сухой, сырой, мелкий).</w:t>
            </w:r>
          </w:p>
        </w:tc>
      </w:tr>
    </w:tbl>
    <w:p w:rsidR="007508AA" w:rsidRDefault="007508AA" w:rsidP="003A6DFD">
      <w:pPr>
        <w:spacing w:after="0" w:line="240" w:lineRule="auto"/>
        <w:rPr>
          <w:rFonts w:ascii="Times New Roman" w:hAnsi="Times New Roman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</w:rPr>
      </w:pPr>
    </w:p>
    <w:p w:rsidR="007508AA" w:rsidRPr="003A6DFD" w:rsidRDefault="007508AA" w:rsidP="003A6DFD">
      <w:pPr>
        <w:spacing w:after="0" w:line="240" w:lineRule="auto"/>
        <w:rPr>
          <w:rFonts w:ascii="Times New Roman" w:hAnsi="Times New Roman"/>
        </w:rPr>
      </w:pPr>
    </w:p>
    <w:p w:rsidR="007508AA" w:rsidRPr="000C4802" w:rsidRDefault="007508AA" w:rsidP="000C4802">
      <w:pPr>
        <w:numPr>
          <w:ilvl w:val="0"/>
          <w:numId w:val="2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  <w:sz w:val="24"/>
          <w:szCs w:val="24"/>
        </w:rPr>
      </w:pPr>
      <w:r w:rsidRPr="000C4802">
        <w:rPr>
          <w:rFonts w:ascii="Times New Roman" w:hAnsi="Times New Roman"/>
          <w:b/>
          <w:sz w:val="24"/>
          <w:szCs w:val="24"/>
        </w:rPr>
        <w:t>Учебно-методический комплекс</w:t>
      </w:r>
    </w:p>
    <w:p w:rsidR="007508AA" w:rsidRPr="000C4802" w:rsidRDefault="007508AA" w:rsidP="00FB0E86">
      <w:pPr>
        <w:spacing w:after="0" w:line="240" w:lineRule="auto"/>
        <w:ind w:left="1080" w:right="-5"/>
        <w:jc w:val="both"/>
        <w:rPr>
          <w:rFonts w:ascii="Times New Roman" w:hAnsi="Times New Roman"/>
          <w:b/>
          <w:sz w:val="24"/>
          <w:szCs w:val="24"/>
        </w:rPr>
      </w:pPr>
    </w:p>
    <w:p w:rsidR="007508AA" w:rsidRPr="000C4802" w:rsidRDefault="007508AA" w:rsidP="00ED0BEB">
      <w:pPr>
        <w:pStyle w:val="BodyTextIndent"/>
        <w:numPr>
          <w:ilvl w:val="4"/>
          <w:numId w:val="11"/>
        </w:numPr>
        <w:tabs>
          <w:tab w:val="clear" w:pos="3600"/>
          <w:tab w:val="num" w:pos="900"/>
        </w:tabs>
        <w:ind w:left="900" w:right="-99"/>
        <w:rPr>
          <w:szCs w:val="24"/>
        </w:rPr>
      </w:pPr>
      <w:r w:rsidRPr="000C4802">
        <w:rPr>
          <w:szCs w:val="24"/>
        </w:rPr>
        <w:t>Лиштван З.В. «Конструирование», М.: Просвещение, 1981г.</w:t>
      </w:r>
    </w:p>
    <w:p w:rsidR="007508AA" w:rsidRPr="000C4802" w:rsidRDefault="007508AA" w:rsidP="00ED0BEB">
      <w:pPr>
        <w:pStyle w:val="BodyTextIndent"/>
        <w:numPr>
          <w:ilvl w:val="4"/>
          <w:numId w:val="11"/>
        </w:numPr>
        <w:tabs>
          <w:tab w:val="clear" w:pos="3600"/>
          <w:tab w:val="num" w:pos="900"/>
        </w:tabs>
        <w:ind w:left="900" w:right="-99"/>
        <w:rPr>
          <w:szCs w:val="24"/>
        </w:rPr>
      </w:pPr>
      <w:r w:rsidRPr="000C4802">
        <w:rPr>
          <w:szCs w:val="24"/>
        </w:rPr>
        <w:t>Роньжина А.С. «Занятия психолога с детьми 2-4 лет в период адаптации к ДОУ», М., 2004г.</w:t>
      </w:r>
    </w:p>
    <w:p w:rsidR="007508AA" w:rsidRPr="000C4802" w:rsidRDefault="007508AA" w:rsidP="00ED0BEB">
      <w:pPr>
        <w:pStyle w:val="BodyTextIndent"/>
        <w:numPr>
          <w:ilvl w:val="4"/>
          <w:numId w:val="11"/>
        </w:numPr>
        <w:tabs>
          <w:tab w:val="clear" w:pos="3600"/>
          <w:tab w:val="num" w:pos="900"/>
        </w:tabs>
        <w:ind w:left="900" w:right="-99"/>
        <w:rPr>
          <w:szCs w:val="24"/>
        </w:rPr>
      </w:pPr>
      <w:r w:rsidRPr="000C4802">
        <w:rPr>
          <w:szCs w:val="24"/>
        </w:rPr>
        <w:t>«Дидактические игры и занятия с детьми раннего возраста», под ред. Радиной Е.И., Поповой И.И., М., Просвещение, 1972г.</w:t>
      </w:r>
    </w:p>
    <w:p w:rsidR="007508AA" w:rsidRPr="000C4802" w:rsidRDefault="007508AA" w:rsidP="004A7AE4">
      <w:pPr>
        <w:pStyle w:val="BodyTextIndent"/>
        <w:numPr>
          <w:ilvl w:val="4"/>
          <w:numId w:val="11"/>
        </w:numPr>
        <w:tabs>
          <w:tab w:val="clear" w:pos="3600"/>
          <w:tab w:val="left" w:pos="567"/>
          <w:tab w:val="num" w:pos="851"/>
          <w:tab w:val="left" w:pos="4111"/>
        </w:tabs>
        <w:ind w:left="851" w:right="-99" w:hanging="284"/>
        <w:rPr>
          <w:szCs w:val="24"/>
        </w:rPr>
      </w:pPr>
      <w:r w:rsidRPr="000C4802">
        <w:rPr>
          <w:szCs w:val="24"/>
        </w:rPr>
        <w:t xml:space="preserve">«Основная общеобразовательная программа дошкольного образования «От рождения до школы» </w:t>
      </w:r>
      <w:r w:rsidRPr="000C4802">
        <w:rPr>
          <w:rStyle w:val="FontStyle207"/>
          <w:sz w:val="24"/>
          <w:szCs w:val="24"/>
        </w:rPr>
        <w:t xml:space="preserve">под редакцией Н. Е. Вераксы, Т. С. </w:t>
      </w:r>
      <w:r w:rsidRPr="000C4802">
        <w:rPr>
          <w:rStyle w:val="FontStyle202"/>
          <w:b w:val="0"/>
          <w:sz w:val="24"/>
          <w:szCs w:val="24"/>
        </w:rPr>
        <w:t xml:space="preserve">Комаровой, </w:t>
      </w:r>
      <w:r w:rsidRPr="000C4802">
        <w:rPr>
          <w:rStyle w:val="FontStyle207"/>
          <w:sz w:val="24"/>
          <w:szCs w:val="24"/>
        </w:rPr>
        <w:t>М. А. Васильевой</w:t>
      </w:r>
      <w:r w:rsidRPr="000C4802">
        <w:rPr>
          <w:szCs w:val="24"/>
        </w:rPr>
        <w:t>, 2011 год</w:t>
      </w:r>
    </w:p>
    <w:p w:rsidR="007508AA" w:rsidRPr="000C4802" w:rsidRDefault="007508AA" w:rsidP="004A7AE4">
      <w:pPr>
        <w:pStyle w:val="BodyTextIndent"/>
        <w:numPr>
          <w:ilvl w:val="4"/>
          <w:numId w:val="11"/>
        </w:numPr>
        <w:tabs>
          <w:tab w:val="clear" w:pos="3600"/>
          <w:tab w:val="left" w:pos="567"/>
          <w:tab w:val="num" w:pos="851"/>
          <w:tab w:val="left" w:pos="4111"/>
        </w:tabs>
        <w:ind w:left="851" w:right="-99" w:hanging="284"/>
        <w:rPr>
          <w:szCs w:val="24"/>
        </w:rPr>
      </w:pPr>
      <w:r w:rsidRPr="000C4802">
        <w:rPr>
          <w:szCs w:val="24"/>
        </w:rPr>
        <w:t>«Методические рекомендации к программе воспитания и обучения в детском саду» под ред. М.А. Васильевой и др. М.: Воспитание дошкольника, 2005</w:t>
      </w:r>
    </w:p>
    <w:p w:rsidR="007508AA" w:rsidRPr="000C4802" w:rsidRDefault="007508AA" w:rsidP="004A7AE4">
      <w:pPr>
        <w:pStyle w:val="BodyTextIndent"/>
        <w:tabs>
          <w:tab w:val="num" w:pos="900"/>
        </w:tabs>
        <w:ind w:left="900" w:right="-99" w:firstLine="0"/>
        <w:rPr>
          <w:szCs w:val="24"/>
        </w:rPr>
      </w:pPr>
    </w:p>
    <w:p w:rsidR="007508AA" w:rsidRPr="000C4802" w:rsidRDefault="007508AA" w:rsidP="00822B86">
      <w:pPr>
        <w:pStyle w:val="BodyTextIndent"/>
        <w:ind w:left="540" w:right="-99" w:firstLine="0"/>
        <w:rPr>
          <w:szCs w:val="24"/>
        </w:rPr>
      </w:pPr>
    </w:p>
    <w:p w:rsidR="007508AA" w:rsidRPr="000C4802" w:rsidRDefault="007508AA" w:rsidP="000C4802">
      <w:pPr>
        <w:numPr>
          <w:ilvl w:val="0"/>
          <w:numId w:val="2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  <w:sz w:val="24"/>
          <w:szCs w:val="24"/>
        </w:rPr>
      </w:pPr>
      <w:r w:rsidRPr="000C4802">
        <w:rPr>
          <w:rFonts w:ascii="Times New Roman" w:hAnsi="Times New Roman"/>
          <w:b/>
          <w:sz w:val="24"/>
          <w:szCs w:val="24"/>
        </w:rPr>
        <w:t>Материально-техническая база</w:t>
      </w:r>
    </w:p>
    <w:p w:rsidR="007508AA" w:rsidRPr="000C4802" w:rsidRDefault="007508AA" w:rsidP="004A7AE4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02">
        <w:rPr>
          <w:rFonts w:ascii="Times New Roman" w:hAnsi="Times New Roman"/>
          <w:sz w:val="24"/>
          <w:szCs w:val="24"/>
        </w:rPr>
        <w:t>конструктор крупный и мелкий</w:t>
      </w:r>
    </w:p>
    <w:p w:rsidR="007508AA" w:rsidRPr="000C4802" w:rsidRDefault="007508AA" w:rsidP="004A7AE4">
      <w:pPr>
        <w:numPr>
          <w:ilvl w:val="0"/>
          <w:numId w:val="13"/>
        </w:num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0C4802">
        <w:rPr>
          <w:rFonts w:ascii="Times New Roman" w:hAnsi="Times New Roman"/>
          <w:sz w:val="24"/>
          <w:szCs w:val="24"/>
        </w:rPr>
        <w:t xml:space="preserve">иллюстрации  </w:t>
      </w:r>
    </w:p>
    <w:p w:rsidR="007508AA" w:rsidRPr="000C4802" w:rsidRDefault="007508AA" w:rsidP="004A7AE4">
      <w:pPr>
        <w:numPr>
          <w:ilvl w:val="0"/>
          <w:numId w:val="13"/>
        </w:num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0C4802">
        <w:rPr>
          <w:rFonts w:ascii="Times New Roman" w:hAnsi="Times New Roman"/>
          <w:sz w:val="24"/>
          <w:szCs w:val="24"/>
        </w:rPr>
        <w:t>игрушки</w:t>
      </w:r>
    </w:p>
    <w:p w:rsidR="007508AA" w:rsidRPr="000C4802" w:rsidRDefault="007508AA" w:rsidP="00822B86">
      <w:pPr>
        <w:rPr>
          <w:sz w:val="24"/>
          <w:szCs w:val="24"/>
        </w:rPr>
      </w:pPr>
    </w:p>
    <w:p w:rsidR="007508AA" w:rsidRPr="000C4802" w:rsidRDefault="007508AA" w:rsidP="000C4802">
      <w:pPr>
        <w:numPr>
          <w:ilvl w:val="0"/>
          <w:numId w:val="2"/>
        </w:numPr>
        <w:tabs>
          <w:tab w:val="clear" w:pos="1080"/>
          <w:tab w:val="num" w:pos="567"/>
        </w:tabs>
        <w:spacing w:after="0" w:line="240" w:lineRule="auto"/>
        <w:ind w:left="567" w:hanging="567"/>
        <w:rPr>
          <w:rFonts w:ascii="Times New Roman" w:hAnsi="Times New Roman"/>
          <w:b/>
          <w:bCs/>
          <w:sz w:val="24"/>
          <w:szCs w:val="24"/>
        </w:rPr>
      </w:pPr>
      <w:r w:rsidRPr="000C4802">
        <w:rPr>
          <w:rFonts w:ascii="Times New Roman" w:hAnsi="Times New Roman"/>
          <w:b/>
          <w:bCs/>
          <w:sz w:val="24"/>
          <w:szCs w:val="24"/>
        </w:rPr>
        <w:t>Определение результативности освоения программы</w:t>
      </w:r>
    </w:p>
    <w:p w:rsidR="007508AA" w:rsidRPr="000C4802" w:rsidRDefault="007508AA" w:rsidP="00822B86">
      <w:pPr>
        <w:pStyle w:val="BodyTextIndent"/>
        <w:ind w:right="-99" w:firstLine="720"/>
        <w:rPr>
          <w:szCs w:val="24"/>
        </w:rPr>
      </w:pPr>
      <w:r w:rsidRPr="000C4802">
        <w:rPr>
          <w:szCs w:val="24"/>
        </w:rPr>
        <w:t>В дошкольном учреждении разработана система диагностической работы по контролю и учету результатов освоения основной общеобразовательной программы дошкольного образования в группах общеразвивающей направленности, которая отражается в годовом плане.</w:t>
      </w:r>
    </w:p>
    <w:p w:rsidR="007508AA" w:rsidRPr="000C4802" w:rsidRDefault="007508AA" w:rsidP="00822B86">
      <w:pPr>
        <w:pStyle w:val="BodyTextIndent"/>
        <w:ind w:right="-99"/>
        <w:rPr>
          <w:szCs w:val="24"/>
        </w:rPr>
      </w:pPr>
      <w:r w:rsidRPr="000C4802">
        <w:rPr>
          <w:szCs w:val="24"/>
        </w:rPr>
        <w:t>Цели мониторинга:</w:t>
      </w:r>
    </w:p>
    <w:p w:rsidR="007508AA" w:rsidRPr="000C4802" w:rsidRDefault="007508AA" w:rsidP="00822B86">
      <w:pPr>
        <w:pStyle w:val="BodyTextIndent"/>
        <w:numPr>
          <w:ilvl w:val="0"/>
          <w:numId w:val="7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0C4802">
        <w:rPr>
          <w:szCs w:val="24"/>
        </w:rPr>
        <w:t>анализ и оценка результативности обучения;</w:t>
      </w:r>
    </w:p>
    <w:p w:rsidR="007508AA" w:rsidRPr="000C4802" w:rsidRDefault="007508AA" w:rsidP="00822B86">
      <w:pPr>
        <w:pStyle w:val="BodyTextIndent"/>
        <w:numPr>
          <w:ilvl w:val="0"/>
          <w:numId w:val="7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0C4802">
        <w:rPr>
          <w:szCs w:val="24"/>
        </w:rPr>
        <w:t>оценка эффективности воспитательно-образовательного процесса;</w:t>
      </w:r>
    </w:p>
    <w:p w:rsidR="007508AA" w:rsidRPr="000C4802" w:rsidRDefault="007508AA" w:rsidP="00822B86">
      <w:pPr>
        <w:pStyle w:val="BodyTextIndent"/>
        <w:numPr>
          <w:ilvl w:val="0"/>
          <w:numId w:val="7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0C4802">
        <w:rPr>
          <w:szCs w:val="24"/>
        </w:rPr>
        <w:t>анализ успешности обучения с учетом особенностей детей.</w:t>
      </w:r>
    </w:p>
    <w:p w:rsidR="007508AA" w:rsidRPr="000C4802" w:rsidRDefault="007508AA" w:rsidP="00822B86">
      <w:pPr>
        <w:pStyle w:val="BodyTextIndent"/>
        <w:ind w:right="-99"/>
        <w:rPr>
          <w:szCs w:val="24"/>
        </w:rPr>
      </w:pPr>
      <w:r w:rsidRPr="000C4802">
        <w:rPr>
          <w:szCs w:val="24"/>
        </w:rPr>
        <w:t>Формы контроля усвоения знаний, сформированности  навыков и умений у детей:</w:t>
      </w:r>
    </w:p>
    <w:p w:rsidR="007508AA" w:rsidRPr="000C4802" w:rsidRDefault="007508AA" w:rsidP="00822B86">
      <w:pPr>
        <w:pStyle w:val="BodyTextIndent"/>
        <w:numPr>
          <w:ilvl w:val="0"/>
          <w:numId w:val="6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0C4802">
        <w:rPr>
          <w:szCs w:val="24"/>
        </w:rPr>
        <w:t>обобщающие, итоговые занятия;</w:t>
      </w:r>
    </w:p>
    <w:p w:rsidR="007508AA" w:rsidRPr="000C4802" w:rsidRDefault="007508AA" w:rsidP="00822B86">
      <w:pPr>
        <w:pStyle w:val="BodyTextIndent"/>
        <w:numPr>
          <w:ilvl w:val="0"/>
          <w:numId w:val="6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0C4802">
        <w:rPr>
          <w:szCs w:val="24"/>
        </w:rPr>
        <w:t>открытые занятия;</w:t>
      </w:r>
    </w:p>
    <w:p w:rsidR="007508AA" w:rsidRPr="000C4802" w:rsidRDefault="007508AA" w:rsidP="00822B86">
      <w:pPr>
        <w:pStyle w:val="BodyTextIndent"/>
        <w:numPr>
          <w:ilvl w:val="0"/>
          <w:numId w:val="6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0C4802">
        <w:rPr>
          <w:szCs w:val="24"/>
        </w:rPr>
        <w:t>анализ детских работ;</w:t>
      </w:r>
    </w:p>
    <w:p w:rsidR="007508AA" w:rsidRPr="000C4802" w:rsidRDefault="007508AA" w:rsidP="00822B86">
      <w:pPr>
        <w:pStyle w:val="BodyTextIndent"/>
        <w:numPr>
          <w:ilvl w:val="0"/>
          <w:numId w:val="6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0C4802">
        <w:rPr>
          <w:szCs w:val="24"/>
        </w:rPr>
        <w:t>беседы, наблюдения за детьми.</w:t>
      </w:r>
    </w:p>
    <w:p w:rsidR="007508AA" w:rsidRPr="000C4802" w:rsidRDefault="007508AA" w:rsidP="00822B86">
      <w:pPr>
        <w:pStyle w:val="BodyTextIndent"/>
        <w:ind w:right="-99" w:firstLine="720"/>
        <w:rPr>
          <w:szCs w:val="24"/>
        </w:rPr>
      </w:pPr>
      <w:r w:rsidRPr="000C4802">
        <w:rPr>
          <w:szCs w:val="24"/>
        </w:rPr>
        <w:t>Диагностика сформированности умений  и навыков по разделу проводится дважды: на начало учебного года и на конец учебного года, это позволяет увидеть динамику развития ребенка, скорректировать работу воспитателя по формированию тех или иных навыков и умений.</w:t>
      </w:r>
    </w:p>
    <w:p w:rsidR="007508AA" w:rsidRPr="000C4802" w:rsidRDefault="007508AA" w:rsidP="00822B86">
      <w:pPr>
        <w:pStyle w:val="BodyTextIndent"/>
        <w:ind w:right="-99" w:firstLine="720"/>
        <w:rPr>
          <w:szCs w:val="24"/>
        </w:rPr>
      </w:pPr>
      <w:r w:rsidRPr="000C4802">
        <w:rPr>
          <w:szCs w:val="24"/>
        </w:rPr>
        <w:t>Диагностика сформированности умений и навыков проводится через наблюдение за детьми и их поведением в специально созданных ситуациях, через игру, в ходе выполнения детьми поручений, специальных заданий.</w:t>
      </w:r>
    </w:p>
    <w:p w:rsidR="007508AA" w:rsidRPr="000C4802" w:rsidRDefault="007508AA" w:rsidP="00822B86">
      <w:pPr>
        <w:pStyle w:val="BodyTextIndent"/>
        <w:ind w:right="-99" w:firstLine="720"/>
        <w:rPr>
          <w:szCs w:val="24"/>
        </w:rPr>
      </w:pPr>
      <w:r w:rsidRPr="000C4802">
        <w:rPr>
          <w:szCs w:val="24"/>
        </w:rPr>
        <w:t>Для определения уровня сформированности навыков и умений по конструированию и ручному труду  в учреждении используются  различные методики для диагностики.</w:t>
      </w:r>
    </w:p>
    <w:p w:rsidR="007508AA" w:rsidRPr="000C4802" w:rsidRDefault="007508AA" w:rsidP="00822B86">
      <w:pPr>
        <w:pStyle w:val="BodyTextIndent"/>
        <w:ind w:right="-99" w:firstLine="709"/>
        <w:rPr>
          <w:szCs w:val="24"/>
        </w:rPr>
      </w:pPr>
      <w:r w:rsidRPr="000C4802">
        <w:rPr>
          <w:szCs w:val="24"/>
        </w:rPr>
        <w:t>Результаты диагностики оформляются в карты развития детей дошкольного возраста.</w:t>
      </w: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Default="007508AA" w:rsidP="000C4802">
      <w:pPr>
        <w:pStyle w:val="Default"/>
        <w:numPr>
          <w:ilvl w:val="0"/>
          <w:numId w:val="2"/>
        </w:numPr>
        <w:tabs>
          <w:tab w:val="clear" w:pos="1080"/>
          <w:tab w:val="num" w:pos="567"/>
        </w:tabs>
        <w:ind w:left="567" w:hanging="567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В</w:t>
      </w:r>
      <w:r w:rsidRPr="001735C9">
        <w:rPr>
          <w:b/>
          <w:bCs/>
          <w:color w:val="auto"/>
        </w:rPr>
        <w:t>заимодействи</w:t>
      </w:r>
      <w:r>
        <w:rPr>
          <w:b/>
          <w:bCs/>
          <w:color w:val="auto"/>
        </w:rPr>
        <w:t>е</w:t>
      </w:r>
      <w:r w:rsidRPr="001735C9">
        <w:rPr>
          <w:b/>
          <w:bCs/>
          <w:color w:val="auto"/>
        </w:rPr>
        <w:t xml:space="preserve"> педагогического коллектива с семьями воспитанников</w:t>
      </w:r>
      <w:r>
        <w:rPr>
          <w:b/>
          <w:bCs/>
          <w:color w:val="auto"/>
        </w:rPr>
        <w:t xml:space="preserve"> по реализации образовательной области «Познавательное развитие»</w:t>
      </w:r>
    </w:p>
    <w:p w:rsidR="007508AA" w:rsidRDefault="007508AA" w:rsidP="000C4802">
      <w:pPr>
        <w:pStyle w:val="Default"/>
        <w:ind w:left="567"/>
        <w:jc w:val="both"/>
        <w:rPr>
          <w:b/>
          <w:bCs/>
          <w:color w:val="auto"/>
        </w:rPr>
      </w:pPr>
    </w:p>
    <w:p w:rsidR="007508AA" w:rsidRDefault="007508AA" w:rsidP="008E0348">
      <w:pPr>
        <w:pStyle w:val="Default"/>
        <w:ind w:firstLine="567"/>
        <w:jc w:val="both"/>
      </w:pPr>
      <w:r w:rsidRPr="001735C9">
        <w:t>Одним из непременных условий воспитания ребенка в дошкольных группах является взаимодействие педагогического коллектива с семьями воспитанников. Только взаимодействуя с родителями можно добиться результатов в воспитании и обучении детей, причем это взаимодействие рассматривается как социальное партнерство, что подразумевает равное участие в воспитании ребенка как дошкольных групп, так и семьи.</w:t>
      </w:r>
    </w:p>
    <w:p w:rsidR="007508AA" w:rsidRDefault="007508AA" w:rsidP="008E0348">
      <w:pPr>
        <w:pStyle w:val="Default"/>
        <w:ind w:firstLine="567"/>
        <w:jc w:val="both"/>
        <w:rPr>
          <w:i/>
        </w:rPr>
      </w:pPr>
    </w:p>
    <w:p w:rsidR="007508AA" w:rsidRDefault="007508AA" w:rsidP="008E0348">
      <w:pPr>
        <w:pStyle w:val="Default"/>
        <w:ind w:firstLine="567"/>
        <w:jc w:val="both"/>
        <w:rPr>
          <w:b/>
          <w:bCs/>
          <w:color w:val="auto"/>
        </w:rPr>
      </w:pPr>
      <w:r w:rsidRPr="001735C9">
        <w:rPr>
          <w:i/>
        </w:rPr>
        <w:t>Направления деятельности дошкольных групп в области социального партнерства с семьями воспитанников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издание информационных памяток, оформление стендов силами дошкольных групп и семьи с целью повышения информированности родителей о содержании жизни детей в образовательном учреждении, их достижениях и интересах (рисунки, стихи, рассказы дошкольников)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семинары-практикумы для родителей, которые помогают выявить педагогические затруднения в семье, преодолеть сложившиеся стереотипы, снять родительские страхи, нацелить взрослых на гуманные методы взаимодействия с ребенком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педагогическая диагностика в присутствии родителей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дни «открытых дверей»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наблюдение за детьми на занятиях (фотозапись) с последующим использованием материалов на индивидуальных и групповых консультациях для родителей для анализа интеллектуальной активности ребенка, его познавательных интересов, степени работоспособности и пр., а также выявления причин негативных тенденций и совместный с родителями поиск путей их преодоления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совместное с родителями чтение художественной литературы, рассматривание иллюстраций к книгам, выполненных профессиональными художниками, и создание собственных иллюстраций, оформляемых затем в виде выставок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создание тематических выставок детских книг из семейных библиотек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совместная поисковая деятельность детей и родителей, чтение энциклопедической литературы, рассматривание соответствующих иллюстраций и обобщение полученной информации в виде панно, коллажей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создание в группах при участии родителей «коллекций» – наборов предметов для творческой работы детей на занятиях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создание фотоальбомов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подготовка и проведение фотовыставок различной тематики в соответствии с задачами годового плана</w:t>
      </w:r>
    </w:p>
    <w:p w:rsidR="007508AA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совместная работа педагогов, родителей детей по подготовке тематических бесед в соответствии с программами</w:t>
      </w:r>
    </w:p>
    <w:p w:rsidR="007508AA" w:rsidRPr="000C4802" w:rsidRDefault="007508AA" w:rsidP="000C4802">
      <w:pPr>
        <w:numPr>
          <w:ilvl w:val="0"/>
          <w:numId w:val="14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проведение тематических праздников в соответствии с задачами годового плана</w:t>
      </w:r>
    </w:p>
    <w:p w:rsidR="007508AA" w:rsidRPr="000C4802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8AA" w:rsidRPr="000C4802" w:rsidRDefault="007508AA" w:rsidP="003A6D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508AA" w:rsidRPr="000C4802" w:rsidSect="00B41042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CDF"/>
    <w:multiLevelType w:val="hybridMultilevel"/>
    <w:tmpl w:val="16FE687A"/>
    <w:lvl w:ilvl="0" w:tplc="94A623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9047EF"/>
    <w:multiLevelType w:val="hybridMultilevel"/>
    <w:tmpl w:val="A1FCC0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DD7F99"/>
    <w:multiLevelType w:val="hybridMultilevel"/>
    <w:tmpl w:val="BF8E5F48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BF5CD1"/>
    <w:multiLevelType w:val="hybridMultilevel"/>
    <w:tmpl w:val="35EAD4A8"/>
    <w:lvl w:ilvl="0" w:tplc="833031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89122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45C67D8D"/>
    <w:multiLevelType w:val="hybridMultilevel"/>
    <w:tmpl w:val="BB26337C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B50DC3"/>
    <w:multiLevelType w:val="hybridMultilevel"/>
    <w:tmpl w:val="DE725D04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533341"/>
    <w:multiLevelType w:val="hybridMultilevel"/>
    <w:tmpl w:val="1380639C"/>
    <w:lvl w:ilvl="0" w:tplc="9A1811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2A13B1F"/>
    <w:multiLevelType w:val="hybridMultilevel"/>
    <w:tmpl w:val="B5D05F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4F0356"/>
    <w:multiLevelType w:val="hybridMultilevel"/>
    <w:tmpl w:val="4266A13A"/>
    <w:lvl w:ilvl="0" w:tplc="104EEF1E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56A66164"/>
    <w:multiLevelType w:val="hybridMultilevel"/>
    <w:tmpl w:val="16E467E4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DF9587B"/>
    <w:multiLevelType w:val="hybridMultilevel"/>
    <w:tmpl w:val="3E720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EDB4A2B"/>
    <w:multiLevelType w:val="hybridMultilevel"/>
    <w:tmpl w:val="283013D0"/>
    <w:lvl w:ilvl="0" w:tplc="94A62324">
      <w:start w:val="1"/>
      <w:numFmt w:val="bullet"/>
      <w:lvlText w:val="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3">
    <w:nsid w:val="612802FF"/>
    <w:multiLevelType w:val="hybridMultilevel"/>
    <w:tmpl w:val="28745304"/>
    <w:lvl w:ilvl="0" w:tplc="94A623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73235FF7"/>
    <w:multiLevelType w:val="hybridMultilevel"/>
    <w:tmpl w:val="87A8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5150A90"/>
    <w:multiLevelType w:val="hybridMultilevel"/>
    <w:tmpl w:val="A6905BD4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1"/>
  </w:num>
  <w:num w:numId="5">
    <w:abstractNumId w:val="0"/>
  </w:num>
  <w:num w:numId="6">
    <w:abstractNumId w:val="8"/>
  </w:num>
  <w:num w:numId="7">
    <w:abstractNumId w:val="1"/>
  </w:num>
  <w:num w:numId="8">
    <w:abstractNumId w:val="3"/>
  </w:num>
  <w:num w:numId="9">
    <w:abstractNumId w:val="13"/>
  </w:num>
  <w:num w:numId="10">
    <w:abstractNumId w:val="2"/>
  </w:num>
  <w:num w:numId="11">
    <w:abstractNumId w:val="15"/>
  </w:num>
  <w:num w:numId="12">
    <w:abstractNumId w:val="6"/>
  </w:num>
  <w:num w:numId="13">
    <w:abstractNumId w:val="7"/>
  </w:num>
  <w:num w:numId="14">
    <w:abstractNumId w:val="12"/>
  </w:num>
  <w:num w:numId="15">
    <w:abstractNumId w:val="14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DFD"/>
    <w:rsid w:val="000143A5"/>
    <w:rsid w:val="00080104"/>
    <w:rsid w:val="000C4802"/>
    <w:rsid w:val="00122C3F"/>
    <w:rsid w:val="001735C9"/>
    <w:rsid w:val="001B171E"/>
    <w:rsid w:val="001F2D1D"/>
    <w:rsid w:val="00284128"/>
    <w:rsid w:val="002C1C87"/>
    <w:rsid w:val="00310C82"/>
    <w:rsid w:val="0037099F"/>
    <w:rsid w:val="003A6DFD"/>
    <w:rsid w:val="003E2AF6"/>
    <w:rsid w:val="003E52D5"/>
    <w:rsid w:val="003E7C4E"/>
    <w:rsid w:val="004072DC"/>
    <w:rsid w:val="00421A97"/>
    <w:rsid w:val="00464899"/>
    <w:rsid w:val="004A7AE4"/>
    <w:rsid w:val="004D15B0"/>
    <w:rsid w:val="004D549A"/>
    <w:rsid w:val="004E6470"/>
    <w:rsid w:val="00580539"/>
    <w:rsid w:val="005F7F80"/>
    <w:rsid w:val="006125BD"/>
    <w:rsid w:val="00615855"/>
    <w:rsid w:val="00644A26"/>
    <w:rsid w:val="006A1A25"/>
    <w:rsid w:val="006E520D"/>
    <w:rsid w:val="007508AA"/>
    <w:rsid w:val="007553EF"/>
    <w:rsid w:val="007C573E"/>
    <w:rsid w:val="007E19D9"/>
    <w:rsid w:val="00806CF0"/>
    <w:rsid w:val="00822B86"/>
    <w:rsid w:val="0087084A"/>
    <w:rsid w:val="00871AF7"/>
    <w:rsid w:val="008B758C"/>
    <w:rsid w:val="008E0348"/>
    <w:rsid w:val="009368A0"/>
    <w:rsid w:val="0096618A"/>
    <w:rsid w:val="00993737"/>
    <w:rsid w:val="009F7BE9"/>
    <w:rsid w:val="00A5256A"/>
    <w:rsid w:val="00A56E9A"/>
    <w:rsid w:val="00AD3DCE"/>
    <w:rsid w:val="00AD62B3"/>
    <w:rsid w:val="00AE04AB"/>
    <w:rsid w:val="00B41042"/>
    <w:rsid w:val="00B44138"/>
    <w:rsid w:val="00B83E57"/>
    <w:rsid w:val="00BC0691"/>
    <w:rsid w:val="00BE43CF"/>
    <w:rsid w:val="00BE6C32"/>
    <w:rsid w:val="00C009E7"/>
    <w:rsid w:val="00C239CB"/>
    <w:rsid w:val="00C322C1"/>
    <w:rsid w:val="00C45E0E"/>
    <w:rsid w:val="00CF06D0"/>
    <w:rsid w:val="00D80271"/>
    <w:rsid w:val="00D91239"/>
    <w:rsid w:val="00D96173"/>
    <w:rsid w:val="00DB38CC"/>
    <w:rsid w:val="00E604D3"/>
    <w:rsid w:val="00E72B26"/>
    <w:rsid w:val="00EA2705"/>
    <w:rsid w:val="00EB201C"/>
    <w:rsid w:val="00EB3423"/>
    <w:rsid w:val="00ED0BEB"/>
    <w:rsid w:val="00ED5F7E"/>
    <w:rsid w:val="00F03CFE"/>
    <w:rsid w:val="00F32809"/>
    <w:rsid w:val="00F8054A"/>
    <w:rsid w:val="00F91E22"/>
    <w:rsid w:val="00F94777"/>
    <w:rsid w:val="00FB0E86"/>
    <w:rsid w:val="00FD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D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A6DFD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3A6DFD"/>
    <w:rPr>
      <w:rFonts w:ascii="Times New Roman" w:hAnsi="Times New Roman" w:cs="Times New Roman"/>
      <w:b/>
      <w:sz w:val="20"/>
      <w:szCs w:val="20"/>
    </w:rPr>
  </w:style>
  <w:style w:type="character" w:customStyle="1" w:styleId="FontStyle207">
    <w:name w:val="Font Style207"/>
    <w:basedOn w:val="DefaultParagraphFont"/>
    <w:uiPriority w:val="99"/>
    <w:rsid w:val="003A6DFD"/>
    <w:rPr>
      <w:rFonts w:ascii="Century Schoolbook" w:hAnsi="Century Schoolbook" w:cs="Century Schoolbook"/>
      <w:sz w:val="18"/>
      <w:szCs w:val="18"/>
    </w:rPr>
  </w:style>
  <w:style w:type="character" w:customStyle="1" w:styleId="FontStyle202">
    <w:name w:val="Font Style202"/>
    <w:basedOn w:val="DefaultParagraphFont"/>
    <w:uiPriority w:val="99"/>
    <w:rsid w:val="003A6DFD"/>
    <w:rPr>
      <w:rFonts w:ascii="Century Schoolbook" w:hAnsi="Century Schoolbook" w:cs="Century Schoolbook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22B8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22B86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37099F"/>
    <w:pPr>
      <w:ind w:left="720"/>
      <w:contextualSpacing/>
    </w:pPr>
  </w:style>
  <w:style w:type="paragraph" w:styleId="NormalWeb">
    <w:name w:val="Normal (Web)"/>
    <w:basedOn w:val="Normal"/>
    <w:uiPriority w:val="99"/>
    <w:rsid w:val="004E64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B441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sonormalcxspmiddle">
    <w:name w:val="msonormalcxspmiddle"/>
    <w:basedOn w:val="Normal"/>
    <w:uiPriority w:val="99"/>
    <w:rsid w:val="007E19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">
    <w:name w:val="msonormalcxspmiddlecxspmiddle"/>
    <w:basedOn w:val="Normal"/>
    <w:uiPriority w:val="99"/>
    <w:rsid w:val="007E19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7</Pages>
  <Words>2490</Words>
  <Characters>14198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45</cp:revision>
  <cp:lastPrinted>2012-08-30T12:37:00Z</cp:lastPrinted>
  <dcterms:created xsi:type="dcterms:W3CDTF">2012-08-22T15:39:00Z</dcterms:created>
  <dcterms:modified xsi:type="dcterms:W3CDTF">2017-11-10T07:02:00Z</dcterms:modified>
</cp:coreProperties>
</file>