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57" w:rsidRDefault="00641957" w:rsidP="00641957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</w:t>
      </w:r>
    </w:p>
    <w:p w:rsidR="009C626F" w:rsidRPr="00641957" w:rsidRDefault="009C626F" w:rsidP="009C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957">
        <w:rPr>
          <w:rFonts w:ascii="Times New Roman" w:hAnsi="Times New Roman" w:cs="Times New Roman"/>
          <w:b/>
        </w:rPr>
        <w:t>по освоению образовательной области</w:t>
      </w:r>
    </w:p>
    <w:p w:rsidR="009C626F" w:rsidRPr="00641957" w:rsidRDefault="009C626F" w:rsidP="009C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957">
        <w:rPr>
          <w:rFonts w:ascii="Times New Roman" w:hAnsi="Times New Roman" w:cs="Times New Roman"/>
          <w:b/>
        </w:rPr>
        <w:t xml:space="preserve"> «Художественно</w:t>
      </w:r>
      <w:r w:rsidR="00611F1C" w:rsidRPr="00641957">
        <w:rPr>
          <w:rFonts w:ascii="Times New Roman" w:hAnsi="Times New Roman" w:cs="Times New Roman"/>
          <w:b/>
        </w:rPr>
        <w:t>-эстетическое развитие</w:t>
      </w:r>
      <w:r w:rsidRPr="00641957">
        <w:rPr>
          <w:rFonts w:ascii="Times New Roman" w:hAnsi="Times New Roman" w:cs="Times New Roman"/>
          <w:b/>
        </w:rPr>
        <w:t>»</w:t>
      </w:r>
    </w:p>
    <w:p w:rsidR="009C626F" w:rsidRPr="00641957" w:rsidRDefault="009C626F" w:rsidP="009C62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641957">
        <w:rPr>
          <w:rFonts w:ascii="Times New Roman" w:hAnsi="Times New Roman" w:cs="Times New Roman"/>
          <w:b/>
        </w:rPr>
        <w:t xml:space="preserve">(раздел «Рисование») </w:t>
      </w:r>
    </w:p>
    <w:p w:rsidR="009C626F" w:rsidRPr="00641957" w:rsidRDefault="009C626F" w:rsidP="00641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641957">
        <w:rPr>
          <w:rFonts w:ascii="Times New Roman" w:hAnsi="Times New Roman" w:cs="Times New Roman"/>
          <w:b/>
        </w:rPr>
        <w:t xml:space="preserve">в первой младшей группе общеразвивающей направленности </w:t>
      </w:r>
    </w:p>
    <w:p w:rsidR="009C626F" w:rsidRPr="00641957" w:rsidRDefault="009C626F" w:rsidP="009C62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641957">
        <w:rPr>
          <w:rFonts w:ascii="Times New Roman" w:hAnsi="Times New Roman" w:cs="Times New Roman"/>
          <w:b/>
        </w:rPr>
        <w:t>МКОУ «Рыпушкальская ООШ»</w:t>
      </w:r>
    </w:p>
    <w:p w:rsidR="009C626F" w:rsidRPr="003A6DFD" w:rsidRDefault="009C626F" w:rsidP="009C6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11F1C" w:rsidRPr="00C63146" w:rsidRDefault="00611F1C" w:rsidP="00611F1C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E520D">
        <w:rPr>
          <w:i/>
          <w:iCs/>
          <w:sz w:val="22"/>
          <w:szCs w:val="22"/>
        </w:rPr>
        <w:t>Художественно-эстетическое развитие</w:t>
      </w:r>
      <w:r w:rsidRPr="006E520D">
        <w:rPr>
          <w:sz w:val="22"/>
          <w:szCs w:val="22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11F1C" w:rsidRPr="00386FB9" w:rsidRDefault="00611F1C" w:rsidP="00611F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86FB9">
        <w:rPr>
          <w:rFonts w:ascii="Times New Roman" w:hAnsi="Times New Roman"/>
        </w:rPr>
        <w:t xml:space="preserve">Содержание образовательной области </w:t>
      </w:r>
      <w:r>
        <w:rPr>
          <w:rFonts w:ascii="Times New Roman" w:hAnsi="Times New Roman"/>
        </w:rPr>
        <w:t>«Художественно-эстетическое развитие»</w:t>
      </w:r>
      <w:r w:rsidRPr="00386F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(раздел «Рисование») </w:t>
      </w:r>
      <w:r w:rsidRPr="00386FB9">
        <w:rPr>
          <w:rFonts w:ascii="Times New Roman" w:hAnsi="Times New Roman"/>
        </w:rPr>
        <w:t>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611F1C" w:rsidRPr="00386FB9" w:rsidRDefault="00611F1C" w:rsidP="00611F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86FB9">
        <w:rPr>
          <w:rFonts w:ascii="Times New Roman" w:hAnsi="Times New Roman"/>
        </w:rPr>
        <w:t>Специфика реализации содержания области заключается в следующем:</w:t>
      </w:r>
    </w:p>
    <w:p w:rsidR="00611F1C" w:rsidRPr="00386FB9" w:rsidRDefault="00611F1C" w:rsidP="00611F1C">
      <w:pPr>
        <w:numPr>
          <w:ilvl w:val="0"/>
          <w:numId w:val="4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86FB9">
        <w:rPr>
          <w:rFonts w:ascii="Times New Roman" w:hAnsi="Times New Roman"/>
        </w:rPr>
        <w:t>продуктивная деятельность - деятельность, в результате которой создаётся некий продукт, может быть не только репродуктивной (например, рисование предмета так, как научили), но и творческой (например, рисование по собственному замыслу), что позволяет в рамках данной области наиболее эффективно решать одну из основных задач образовательной работы с детьми дошкольного возраста - развитие детского творчества;</w:t>
      </w:r>
    </w:p>
    <w:p w:rsidR="00611F1C" w:rsidRPr="00386FB9" w:rsidRDefault="00611F1C" w:rsidP="00611F1C">
      <w:pPr>
        <w:numPr>
          <w:ilvl w:val="0"/>
          <w:numId w:val="4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386FB9">
        <w:rPr>
          <w:rFonts w:ascii="Times New Roman" w:hAnsi="Times New Roman"/>
        </w:rPr>
        <w:t>понятие «продуктивная (творческая) деятельность детей» позволяет интегрировать содержание области «Художественн</w:t>
      </w:r>
      <w:r>
        <w:rPr>
          <w:rFonts w:ascii="Times New Roman" w:hAnsi="Times New Roman"/>
        </w:rPr>
        <w:t>о-эстетическое развитие</w:t>
      </w:r>
      <w:r w:rsidRPr="00386FB9">
        <w:rPr>
          <w:rFonts w:ascii="Times New Roman" w:hAnsi="Times New Roman"/>
        </w:rPr>
        <w:t>» с другими областями Программы по особому основанию - возможности развития воображения и творческих способностей ребёнка (например, с «Позна</w:t>
      </w:r>
      <w:r>
        <w:rPr>
          <w:rFonts w:ascii="Times New Roman" w:hAnsi="Times New Roman"/>
        </w:rPr>
        <w:t>вательным развитием</w:t>
      </w:r>
      <w:r w:rsidRPr="00386FB9">
        <w:rPr>
          <w:rFonts w:ascii="Times New Roman" w:hAnsi="Times New Roman"/>
        </w:rPr>
        <w:t>» в части конструирования, «Чтением художественной литературы» и «</w:t>
      </w:r>
      <w:r>
        <w:rPr>
          <w:rFonts w:ascii="Times New Roman" w:hAnsi="Times New Roman"/>
        </w:rPr>
        <w:t>Речевом развитии</w:t>
      </w:r>
      <w:r w:rsidRPr="00386FB9">
        <w:rPr>
          <w:rFonts w:ascii="Times New Roman" w:hAnsi="Times New Roman"/>
        </w:rPr>
        <w:t>» в части элементарного словесного творчества);</w:t>
      </w:r>
      <w:proofErr w:type="gramEnd"/>
    </w:p>
    <w:p w:rsidR="00611F1C" w:rsidRPr="00386FB9" w:rsidRDefault="00611F1C" w:rsidP="00611F1C">
      <w:pPr>
        <w:numPr>
          <w:ilvl w:val="0"/>
          <w:numId w:val="4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86FB9">
        <w:rPr>
          <w:rFonts w:ascii="Times New Roman" w:hAnsi="Times New Roman"/>
        </w:rPr>
        <w:t>общеразвивающая</w:t>
      </w:r>
      <w:proofErr w:type="spellEnd"/>
      <w:r w:rsidRPr="00386FB9">
        <w:rPr>
          <w:rFonts w:ascii="Times New Roman" w:hAnsi="Times New Roman"/>
        </w:rPr>
        <w:t xml:space="preserve"> направленность содержания области (развитие высших психических функций, мелкой моторики руки, воображения) является первичной по отношению к формированию специальных способностей детей.</w:t>
      </w:r>
    </w:p>
    <w:p w:rsidR="00611F1C" w:rsidRPr="003A6DFD" w:rsidRDefault="00611F1C" w:rsidP="007C6D81">
      <w:pPr>
        <w:spacing w:after="0" w:line="240" w:lineRule="auto"/>
        <w:ind w:right="-5"/>
        <w:jc w:val="both"/>
        <w:rPr>
          <w:rFonts w:ascii="Times New Roman" w:hAnsi="Times New Roman"/>
          <w:b/>
        </w:rPr>
      </w:pPr>
    </w:p>
    <w:p w:rsidR="00611F1C" w:rsidRPr="003A6DFD" w:rsidRDefault="00611F1C" w:rsidP="00611F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A6DFD">
        <w:rPr>
          <w:rFonts w:ascii="Times New Roman" w:hAnsi="Times New Roman"/>
        </w:rPr>
        <w:t>Рабочая программа по освоению образовательной области «</w:t>
      </w:r>
      <w:r>
        <w:rPr>
          <w:rFonts w:ascii="Times New Roman" w:hAnsi="Times New Roman"/>
        </w:rPr>
        <w:t>Художественно-эстетическое развитие</w:t>
      </w:r>
      <w:r w:rsidRPr="003A6DF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(раздел «</w:t>
      </w:r>
      <w:r w:rsidR="007C6D81">
        <w:rPr>
          <w:rFonts w:ascii="Times New Roman" w:hAnsi="Times New Roman"/>
        </w:rPr>
        <w:t>Рисование</w:t>
      </w:r>
      <w:r>
        <w:rPr>
          <w:rFonts w:ascii="Times New Roman" w:hAnsi="Times New Roman"/>
        </w:rPr>
        <w:t>») в первой младшей группе</w:t>
      </w:r>
      <w:r w:rsidRPr="003A6DFD">
        <w:rPr>
          <w:rFonts w:ascii="Times New Roman" w:hAnsi="Times New Roman"/>
        </w:rPr>
        <w:t xml:space="preserve"> составлена с учетом требований следующих документов:</w:t>
      </w:r>
    </w:p>
    <w:p w:rsidR="00611F1C" w:rsidRPr="00421A97" w:rsidRDefault="00611F1C" w:rsidP="00611F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21A97">
        <w:rPr>
          <w:rFonts w:ascii="Times New Roman" w:hAnsi="Times New Roman"/>
        </w:rPr>
        <w:t>Закон РФ «Об образовании» от 29.12.2012 N 237-ФЗ</w:t>
      </w:r>
    </w:p>
    <w:p w:rsidR="00611F1C" w:rsidRPr="00421A97" w:rsidRDefault="00611F1C" w:rsidP="00611F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21A97">
        <w:rPr>
          <w:rFonts w:ascii="Times New Roman" w:hAnsi="Times New Roman"/>
        </w:rPr>
        <w:t>Закон Республики Карелия от 20.12.2013г. №1755 - ЗРК «Об образовании»</w:t>
      </w:r>
    </w:p>
    <w:p w:rsidR="00611F1C" w:rsidRPr="00421A97" w:rsidRDefault="00611F1C" w:rsidP="00611F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gramStart"/>
      <w:r w:rsidRPr="00421A97">
        <w:rPr>
          <w:rFonts w:ascii="Times New Roman" w:hAnsi="Times New Roman"/>
        </w:rPr>
        <w:t xml:space="preserve">Федеральный государственный </w:t>
      </w:r>
      <w:r>
        <w:rPr>
          <w:rFonts w:ascii="Times New Roman" w:hAnsi="Times New Roman"/>
        </w:rPr>
        <w:t xml:space="preserve">образовательный </w:t>
      </w:r>
      <w:r w:rsidRPr="00421A97">
        <w:rPr>
          <w:rFonts w:ascii="Times New Roman" w:hAnsi="Times New Roman"/>
        </w:rPr>
        <w:t>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611F1C" w:rsidRPr="00421A97" w:rsidRDefault="00611F1C" w:rsidP="00611F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421A97">
        <w:rPr>
          <w:rFonts w:ascii="Times New Roman" w:hAnsi="Times New Roman"/>
        </w:rPr>
        <w:t>СанПиН</w:t>
      </w:r>
      <w:proofErr w:type="spellEnd"/>
      <w:r w:rsidRPr="00421A97">
        <w:rPr>
          <w:rFonts w:ascii="Times New Roman" w:hAnsi="Times New Roman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11F1C" w:rsidRPr="003A6DFD" w:rsidRDefault="00611F1C" w:rsidP="00611F1C">
      <w:pPr>
        <w:spacing w:after="0" w:line="240" w:lineRule="auto"/>
        <w:ind w:right="-5" w:firstLine="540"/>
        <w:jc w:val="both"/>
        <w:rPr>
          <w:rFonts w:ascii="Times New Roman" w:hAnsi="Times New Roman"/>
        </w:rPr>
      </w:pPr>
    </w:p>
    <w:p w:rsidR="00611F1C" w:rsidRPr="003A6DFD" w:rsidRDefault="00611F1C" w:rsidP="00611F1C">
      <w:pPr>
        <w:spacing w:after="0" w:line="240" w:lineRule="auto"/>
        <w:ind w:right="-5" w:firstLine="540"/>
        <w:jc w:val="both"/>
        <w:rPr>
          <w:rFonts w:ascii="Times New Roman" w:hAnsi="Times New Roman"/>
        </w:rPr>
      </w:pPr>
      <w:r w:rsidRPr="003A6DFD">
        <w:rPr>
          <w:rFonts w:ascii="Times New Roman" w:hAnsi="Times New Roman"/>
        </w:rPr>
        <w:t xml:space="preserve">В основе рабочей программы лежит основная общеобразовательная программа дошкольного образования «От рождения до школы» </w:t>
      </w:r>
      <w:r w:rsidRPr="003A6DFD">
        <w:rPr>
          <w:rStyle w:val="FontStyle207"/>
          <w:rFonts w:ascii="Times New Roman" w:hAnsi="Times New Roman" w:cs="Times New Roman"/>
          <w:sz w:val="22"/>
          <w:szCs w:val="22"/>
        </w:rPr>
        <w:t xml:space="preserve">под редакцией Н. Е. </w:t>
      </w:r>
      <w:proofErr w:type="spellStart"/>
      <w:r w:rsidRPr="003A6DFD">
        <w:rPr>
          <w:rStyle w:val="FontStyle207"/>
          <w:rFonts w:ascii="Times New Roman" w:hAnsi="Times New Roman" w:cs="Times New Roman"/>
          <w:sz w:val="22"/>
          <w:szCs w:val="22"/>
        </w:rPr>
        <w:t>Вераксы</w:t>
      </w:r>
      <w:proofErr w:type="spellEnd"/>
      <w:r w:rsidRPr="003A6DFD">
        <w:rPr>
          <w:rStyle w:val="FontStyle207"/>
          <w:rFonts w:ascii="Times New Roman" w:hAnsi="Times New Roman" w:cs="Times New Roman"/>
          <w:sz w:val="22"/>
          <w:szCs w:val="22"/>
        </w:rPr>
        <w:t xml:space="preserve">, Т. С. </w:t>
      </w:r>
      <w:r w:rsidRPr="003A6DFD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Комаровой, </w:t>
      </w:r>
      <w:r w:rsidRPr="003A6DFD">
        <w:rPr>
          <w:rStyle w:val="FontStyle207"/>
          <w:rFonts w:ascii="Times New Roman" w:hAnsi="Times New Roman" w:cs="Times New Roman"/>
          <w:sz w:val="22"/>
          <w:szCs w:val="22"/>
        </w:rPr>
        <w:t>М. А. Васильевой</w:t>
      </w:r>
      <w:r w:rsidRPr="003A6DFD">
        <w:rPr>
          <w:rFonts w:ascii="Times New Roman" w:hAnsi="Times New Roman"/>
        </w:rPr>
        <w:t>.</w:t>
      </w:r>
    </w:p>
    <w:p w:rsidR="00611F1C" w:rsidRDefault="00611F1C" w:rsidP="00611F1C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</w:p>
    <w:p w:rsidR="00611F1C" w:rsidRDefault="00611F1C" w:rsidP="00611F1C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4072DC">
        <w:rPr>
          <w:rFonts w:ascii="Times New Roman" w:hAnsi="Times New Roman"/>
        </w:rPr>
        <w:t>ежим</w:t>
      </w:r>
      <w:r>
        <w:rPr>
          <w:rFonts w:ascii="Times New Roman" w:hAnsi="Times New Roman"/>
        </w:rPr>
        <w:t xml:space="preserve"> образовательной деятельности:</w:t>
      </w:r>
      <w:r w:rsidRPr="004072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учебным планом предусматривается в неделю 1 непосредственно образовательная деятельность (длительность 8-10 минут), в год - 36, художественно-эстетическое развитие также организуется через создание образовательных ситуаций в ходе режимных моментов и совместной деятельности воспитателя и детей.</w:t>
      </w:r>
    </w:p>
    <w:p w:rsidR="00611F1C" w:rsidRDefault="00611F1C" w:rsidP="00611F1C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</w:p>
    <w:p w:rsidR="00611F1C" w:rsidRPr="00C63146" w:rsidRDefault="00611F1C" w:rsidP="00611F1C">
      <w:pPr>
        <w:spacing w:after="0" w:line="240" w:lineRule="auto"/>
        <w:ind w:right="-136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Формы образовательной деятельности: и</w:t>
      </w:r>
      <w:r w:rsidRPr="00C649AA">
        <w:rPr>
          <w:rFonts w:ascii="Times New Roman" w:hAnsi="Times New Roman"/>
        </w:rPr>
        <w:t>зготовление украшений для группового помещения к праздникам, предметов для игры, познавательно-</w:t>
      </w:r>
      <w:r>
        <w:rPr>
          <w:rFonts w:ascii="Times New Roman" w:hAnsi="Times New Roman"/>
        </w:rPr>
        <w:t>исследовательской деятельности, у</w:t>
      </w:r>
      <w:r w:rsidRPr="00C649AA">
        <w:rPr>
          <w:rFonts w:ascii="Times New Roman" w:hAnsi="Times New Roman"/>
        </w:rPr>
        <w:t>крашение пр</w:t>
      </w:r>
      <w:r>
        <w:rPr>
          <w:rFonts w:ascii="Times New Roman" w:hAnsi="Times New Roman"/>
        </w:rPr>
        <w:t>едметов для личного пользования, р</w:t>
      </w:r>
      <w:r w:rsidRPr="00C649AA">
        <w:rPr>
          <w:rFonts w:ascii="Times New Roman" w:hAnsi="Times New Roman"/>
        </w:rPr>
        <w:t>ассматривание эстетически привлекательных предметов, узоров в работах народных мастеров и произведениях декоративно-прикладного искусства, произведений книжной графики, иллюстраций, репро</w:t>
      </w:r>
      <w:r>
        <w:rPr>
          <w:rFonts w:ascii="Times New Roman" w:hAnsi="Times New Roman"/>
        </w:rPr>
        <w:t>дукций с произведений живописи, игра, о</w:t>
      </w:r>
      <w:r w:rsidRPr="00C649AA">
        <w:rPr>
          <w:rFonts w:ascii="Times New Roman" w:hAnsi="Times New Roman"/>
        </w:rPr>
        <w:t>рганизация выставок работ народных мастеров</w:t>
      </w:r>
      <w:r>
        <w:rPr>
          <w:rFonts w:ascii="Times New Roman" w:hAnsi="Times New Roman"/>
        </w:rPr>
        <w:t xml:space="preserve"> </w:t>
      </w:r>
      <w:r w:rsidRPr="00C649AA">
        <w:rPr>
          <w:rFonts w:ascii="Times New Roman" w:hAnsi="Times New Roman"/>
        </w:rPr>
        <w:t>и произведений</w:t>
      </w:r>
      <w:r>
        <w:rPr>
          <w:rFonts w:ascii="Times New Roman" w:hAnsi="Times New Roman"/>
        </w:rPr>
        <w:t xml:space="preserve"> </w:t>
      </w:r>
      <w:r w:rsidRPr="00C649AA">
        <w:rPr>
          <w:rFonts w:ascii="Times New Roman" w:hAnsi="Times New Roman"/>
        </w:rPr>
        <w:t>декоративно-прикладного</w:t>
      </w:r>
      <w:r>
        <w:rPr>
          <w:rFonts w:ascii="Times New Roman" w:hAnsi="Times New Roman"/>
        </w:rPr>
        <w:t xml:space="preserve"> </w:t>
      </w:r>
      <w:r w:rsidRPr="00C649AA">
        <w:rPr>
          <w:rFonts w:ascii="Times New Roman" w:hAnsi="Times New Roman"/>
        </w:rPr>
        <w:t>искусства, тематических выставок.</w:t>
      </w:r>
      <w:proofErr w:type="gramEnd"/>
    </w:p>
    <w:p w:rsidR="00611F1C" w:rsidRDefault="00611F1C" w:rsidP="00611F1C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</w:p>
    <w:p w:rsidR="00611F1C" w:rsidRDefault="00611F1C" w:rsidP="00611F1C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</w:p>
    <w:p w:rsidR="00611F1C" w:rsidRDefault="00611F1C" w:rsidP="00611F1C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  <w:r w:rsidRPr="00464899">
        <w:rPr>
          <w:rFonts w:ascii="Times New Roman" w:hAnsi="Times New Roman"/>
        </w:rPr>
        <w:t>Срок освоения рабочей программы – 1 год.</w:t>
      </w:r>
    </w:p>
    <w:p w:rsidR="009C626F" w:rsidRPr="003A6DFD" w:rsidRDefault="009C626F" w:rsidP="007C6D8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</w:rPr>
      </w:pPr>
    </w:p>
    <w:p w:rsidR="009C626F" w:rsidRPr="007C6D81" w:rsidRDefault="007C6D81" w:rsidP="007C6D81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</w:rPr>
      </w:pPr>
      <w:r w:rsidRPr="007C6D81">
        <w:rPr>
          <w:rFonts w:ascii="Times New Roman" w:eastAsia="Times New Roman" w:hAnsi="Times New Roman" w:cs="Times New Roman"/>
          <w:i/>
        </w:rPr>
        <w:t>Цели</w:t>
      </w:r>
      <w:r>
        <w:rPr>
          <w:rFonts w:ascii="Times New Roman" w:eastAsia="Times New Roman" w:hAnsi="Times New Roman" w:cs="Times New Roman"/>
          <w:i/>
        </w:rPr>
        <w:t>:</w:t>
      </w:r>
    </w:p>
    <w:p w:rsidR="00083A14" w:rsidRPr="00386FB9" w:rsidRDefault="00083A14" w:rsidP="00083A14">
      <w:pPr>
        <w:numPr>
          <w:ilvl w:val="0"/>
          <w:numId w:val="5"/>
        </w:numPr>
        <w:tabs>
          <w:tab w:val="clear" w:pos="2149"/>
          <w:tab w:val="num" w:pos="540"/>
        </w:tabs>
        <w:spacing w:after="0" w:line="240" w:lineRule="auto"/>
        <w:ind w:hanging="2149"/>
        <w:jc w:val="both"/>
        <w:rPr>
          <w:rFonts w:ascii="Times New Roman" w:hAnsi="Times New Roman" w:cs="Times New Roman"/>
        </w:rPr>
      </w:pPr>
      <w:r w:rsidRPr="00386FB9">
        <w:rPr>
          <w:rFonts w:ascii="Times New Roman" w:hAnsi="Times New Roman" w:cs="Times New Roman"/>
        </w:rPr>
        <w:t>развитие продуктивной деятельности детей;</w:t>
      </w:r>
    </w:p>
    <w:p w:rsidR="00083A14" w:rsidRPr="00386FB9" w:rsidRDefault="00083A14" w:rsidP="00083A14">
      <w:pPr>
        <w:numPr>
          <w:ilvl w:val="0"/>
          <w:numId w:val="5"/>
        </w:numPr>
        <w:tabs>
          <w:tab w:val="clear" w:pos="2149"/>
          <w:tab w:val="num" w:pos="540"/>
        </w:tabs>
        <w:spacing w:after="0" w:line="240" w:lineRule="auto"/>
        <w:ind w:hanging="2149"/>
        <w:jc w:val="both"/>
        <w:rPr>
          <w:rFonts w:ascii="Times New Roman" w:hAnsi="Times New Roman" w:cs="Times New Roman"/>
        </w:rPr>
      </w:pPr>
      <w:r w:rsidRPr="00386FB9">
        <w:rPr>
          <w:rFonts w:ascii="Times New Roman" w:hAnsi="Times New Roman" w:cs="Times New Roman"/>
        </w:rPr>
        <w:t>развитие детского творчества;</w:t>
      </w:r>
    </w:p>
    <w:p w:rsidR="00083A14" w:rsidRDefault="00083A14" w:rsidP="00083A14">
      <w:pPr>
        <w:numPr>
          <w:ilvl w:val="0"/>
          <w:numId w:val="5"/>
        </w:numPr>
        <w:tabs>
          <w:tab w:val="clear" w:pos="2149"/>
          <w:tab w:val="num" w:pos="540"/>
        </w:tabs>
        <w:spacing w:after="0" w:line="240" w:lineRule="auto"/>
        <w:ind w:hanging="2149"/>
        <w:jc w:val="both"/>
        <w:rPr>
          <w:rFonts w:ascii="Times New Roman" w:hAnsi="Times New Roman" w:cs="Times New Roman"/>
        </w:rPr>
      </w:pPr>
      <w:r w:rsidRPr="00386FB9">
        <w:rPr>
          <w:rFonts w:ascii="Times New Roman" w:hAnsi="Times New Roman" w:cs="Times New Roman"/>
        </w:rPr>
        <w:t>приобщение к изобразительному искусству.</w:t>
      </w:r>
    </w:p>
    <w:p w:rsidR="00F7301C" w:rsidRDefault="00F7301C" w:rsidP="00F7301C">
      <w:pPr>
        <w:tabs>
          <w:tab w:val="num" w:pos="540"/>
        </w:tabs>
        <w:spacing w:after="0" w:line="240" w:lineRule="auto"/>
        <w:ind w:left="2149"/>
        <w:jc w:val="both"/>
        <w:rPr>
          <w:rFonts w:ascii="Times New Roman" w:hAnsi="Times New Roman" w:cs="Times New Roman"/>
        </w:rPr>
      </w:pPr>
    </w:p>
    <w:p w:rsidR="00F7301C" w:rsidRPr="007C6D81" w:rsidRDefault="00F7301C" w:rsidP="00F7301C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C6D81">
        <w:rPr>
          <w:rFonts w:ascii="Times New Roman" w:hAnsi="Times New Roman" w:cs="Times New Roman"/>
          <w:i/>
        </w:rPr>
        <w:t>Задачи: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F7301C" w:rsidRPr="00F7301C">
        <w:rPr>
          <w:rFonts w:ascii="Times New Roman" w:eastAsia="Times New Roman" w:hAnsi="Times New Roman" w:cs="Times New Roman"/>
        </w:rPr>
        <w:t>чить следить за движениями карандаша на бумаге;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F7301C" w:rsidRPr="00F7301C">
        <w:rPr>
          <w:rFonts w:ascii="Times New Roman" w:eastAsia="Times New Roman" w:hAnsi="Times New Roman" w:cs="Times New Roman"/>
        </w:rPr>
        <w:t>ривлекать внимание к разнообразным линиям, конфигурациям;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F7301C" w:rsidRPr="00F7301C">
        <w:rPr>
          <w:rFonts w:ascii="Times New Roman" w:eastAsia="Times New Roman" w:hAnsi="Times New Roman" w:cs="Times New Roman"/>
        </w:rPr>
        <w:t>ызывать чувство радости от штрихов и линий, которые дети сами нарисовали;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F7301C" w:rsidRPr="00F7301C">
        <w:rPr>
          <w:rFonts w:ascii="Times New Roman" w:eastAsia="Times New Roman" w:hAnsi="Times New Roman" w:cs="Times New Roman"/>
        </w:rPr>
        <w:t>азвивать эстетическое восприятие окружающих предметов;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F7301C" w:rsidRPr="00F7301C">
        <w:rPr>
          <w:rFonts w:ascii="Times New Roman" w:eastAsia="Times New Roman" w:hAnsi="Times New Roman" w:cs="Times New Roman"/>
        </w:rPr>
        <w:t>чить различать цвета карандашей, фломастеров, правильно называть их;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</w:t>
      </w:r>
      <w:r w:rsidR="00F7301C" w:rsidRPr="00F7301C">
        <w:rPr>
          <w:rFonts w:ascii="Times New Roman" w:eastAsia="Times New Roman" w:hAnsi="Times New Roman" w:cs="Times New Roman"/>
        </w:rPr>
        <w:t>чить рисовать разные линии (длинные, короткие, вертикальные, горизонтальные, наклонные), пересекать их, уподобляя предметам;</w:t>
      </w:r>
      <w:proofErr w:type="gramEnd"/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F7301C" w:rsidRPr="00F7301C">
        <w:rPr>
          <w:rFonts w:ascii="Times New Roman" w:eastAsia="Times New Roman" w:hAnsi="Times New Roman" w:cs="Times New Roman"/>
        </w:rPr>
        <w:t>одводить к рисованию предметов округлой формы;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="00F7301C" w:rsidRPr="00F7301C">
        <w:rPr>
          <w:rFonts w:ascii="Times New Roman" w:eastAsia="Times New Roman" w:hAnsi="Times New Roman" w:cs="Times New Roman"/>
        </w:rPr>
        <w:t>ормировать правильную позу при рисовании;</w:t>
      </w:r>
    </w:p>
    <w:p w:rsidR="00F7301C" w:rsidRPr="00F7301C" w:rsidRDefault="00574425" w:rsidP="0059312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F7301C" w:rsidRPr="00F7301C">
        <w:rPr>
          <w:rFonts w:ascii="Times New Roman" w:eastAsia="Times New Roman" w:hAnsi="Times New Roman" w:cs="Times New Roman"/>
        </w:rPr>
        <w:t xml:space="preserve">чить </w:t>
      </w:r>
      <w:proofErr w:type="gramStart"/>
      <w:r w:rsidR="00F7301C" w:rsidRPr="00F7301C">
        <w:rPr>
          <w:rFonts w:ascii="Times New Roman" w:eastAsia="Times New Roman" w:hAnsi="Times New Roman" w:cs="Times New Roman"/>
        </w:rPr>
        <w:t>бережно</w:t>
      </w:r>
      <w:proofErr w:type="gramEnd"/>
      <w:r w:rsidR="00F7301C" w:rsidRPr="00F7301C">
        <w:rPr>
          <w:rFonts w:ascii="Times New Roman" w:eastAsia="Times New Roman" w:hAnsi="Times New Roman" w:cs="Times New Roman"/>
        </w:rPr>
        <w:t xml:space="preserve"> относиться к материалам, правильно их использовать; держать карандаш и кисть свободно, карандаш тремя пальцами выше отточенного конца, кисть за железным наконечником; набирать краску на кисть, макая всем ворсом в баночку, снимать лишнюю краску, прикасаясь ворсом к краю баночки.</w:t>
      </w:r>
    </w:p>
    <w:p w:rsidR="00083A14" w:rsidRDefault="00083A14" w:rsidP="00083A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083A14" w:rsidRPr="00641957" w:rsidRDefault="00593123" w:rsidP="00641957">
      <w:pPr>
        <w:tabs>
          <w:tab w:val="num" w:pos="567"/>
        </w:tabs>
        <w:spacing w:after="0" w:line="240" w:lineRule="auto"/>
        <w:ind w:right="-5"/>
        <w:jc w:val="both"/>
        <w:rPr>
          <w:rFonts w:ascii="Times New Roman" w:hAnsi="Times New Roman"/>
          <w:i/>
        </w:rPr>
      </w:pPr>
      <w:r w:rsidRPr="00641957">
        <w:rPr>
          <w:rFonts w:ascii="Times New Roman" w:hAnsi="Times New Roman"/>
          <w:i/>
        </w:rPr>
        <w:t>Планируемые результаты</w:t>
      </w:r>
    </w:p>
    <w:p w:rsidR="00E468C1" w:rsidRPr="00E468C1" w:rsidRDefault="00E468C1" w:rsidP="00083A1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000000"/>
        </w:rPr>
      </w:pPr>
      <w:r w:rsidRPr="00E468C1">
        <w:rPr>
          <w:rFonts w:ascii="Times New Roman" w:hAnsi="Times New Roman" w:cs="Times New Roman"/>
          <w:i/>
          <w:iCs/>
          <w:color w:val="000000"/>
        </w:rPr>
        <w:t xml:space="preserve">Рисование </w:t>
      </w:r>
    </w:p>
    <w:p w:rsidR="00083A14" w:rsidRPr="002F0CE5" w:rsidRDefault="00083A14" w:rsidP="00083A14">
      <w:pPr>
        <w:pStyle w:val="Style11"/>
        <w:widowControl/>
        <w:numPr>
          <w:ilvl w:val="0"/>
          <w:numId w:val="7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пытаться выде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лять формы предметов, обведения их по контуру </w:t>
      </w:r>
      <w:proofErr w:type="gramStart"/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поочередно то</w:t>
      </w:r>
      <w:proofErr w:type="gramEnd"/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 xml:space="preserve"> одной, то другой рукой.</w:t>
      </w:r>
    </w:p>
    <w:p w:rsidR="00083A14" w:rsidRPr="002F0CE5" w:rsidRDefault="00083A14" w:rsidP="00083A14">
      <w:pPr>
        <w:pStyle w:val="Style11"/>
        <w:widowControl/>
        <w:numPr>
          <w:ilvl w:val="0"/>
          <w:numId w:val="7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изображать знакомые предметы</w:t>
      </w:r>
    </w:p>
    <w:p w:rsidR="00083A14" w:rsidRPr="002F0CE5" w:rsidRDefault="00083A14" w:rsidP="00083A14">
      <w:pPr>
        <w:pStyle w:val="Style24"/>
        <w:widowControl/>
        <w:numPr>
          <w:ilvl w:val="0"/>
          <w:numId w:val="7"/>
        </w:numPr>
        <w:tabs>
          <w:tab w:val="clear" w:pos="2149"/>
          <w:tab w:val="num" w:pos="567"/>
          <w:tab w:val="left" w:pos="7430"/>
        </w:tabs>
        <w:spacing w:line="240" w:lineRule="auto"/>
        <w:ind w:left="0"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 xml:space="preserve">видеть, что карандаш (кисть, фломастер) оставляет след на бумаге, если провести по ней отточенным концом карандаша (фломастером, ворсом кисти). </w:t>
      </w:r>
    </w:p>
    <w:p w:rsidR="00083A14" w:rsidRPr="002F0CE5" w:rsidRDefault="00083A14" w:rsidP="00083A14">
      <w:pPr>
        <w:pStyle w:val="Style11"/>
        <w:widowControl/>
        <w:numPr>
          <w:ilvl w:val="0"/>
          <w:numId w:val="7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уметь различать цвета карандашей, фломастеров, правильно называть их; рисовать разные линии (длинные, короткие, вертикальные, горизонталь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>ные, наклонные), пересекать их, уподобляя предметам: ленточкам, платоч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кам, дорожкам, ручейкам, сосулькам, заборчику и др. </w:t>
      </w:r>
      <w:proofErr w:type="gramEnd"/>
    </w:p>
    <w:p w:rsidR="00083A14" w:rsidRPr="002F0CE5" w:rsidRDefault="00083A14" w:rsidP="00083A14">
      <w:pPr>
        <w:pStyle w:val="Style24"/>
        <w:widowControl/>
        <w:numPr>
          <w:ilvl w:val="0"/>
          <w:numId w:val="7"/>
        </w:numPr>
        <w:tabs>
          <w:tab w:val="clear" w:pos="2149"/>
          <w:tab w:val="num" w:pos="567"/>
        </w:tabs>
        <w:spacing w:line="240" w:lineRule="auto"/>
        <w:ind w:left="0"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держать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083A14" w:rsidRPr="002F0CE5" w:rsidRDefault="00083A14" w:rsidP="00083A14">
      <w:pPr>
        <w:pStyle w:val="Style24"/>
        <w:widowControl/>
        <w:numPr>
          <w:ilvl w:val="0"/>
          <w:numId w:val="7"/>
        </w:numPr>
        <w:tabs>
          <w:tab w:val="clear" w:pos="2149"/>
          <w:tab w:val="num" w:pos="567"/>
        </w:tabs>
        <w:spacing w:line="240" w:lineRule="auto"/>
        <w:ind w:left="0"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083A14" w:rsidRPr="002F0CE5" w:rsidRDefault="00083A14" w:rsidP="00083A14">
      <w:pPr>
        <w:pStyle w:val="Style11"/>
        <w:widowControl/>
        <w:numPr>
          <w:ilvl w:val="0"/>
          <w:numId w:val="7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держать карандаш и кисть свободно: карандаш - тремя паль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>цами выше отточенного конца, кисть - чуть выше железного наконечника; набирать краску на кисть, макая ее всем ворсом в баночку, снимать лиш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>нюю краску, прикасаясь ворсом к краю баночки.</w:t>
      </w:r>
    </w:p>
    <w:p w:rsidR="00E468C1" w:rsidRPr="002F0CE5" w:rsidRDefault="00E468C1" w:rsidP="00E468C1">
      <w:pPr>
        <w:pStyle w:val="Style94"/>
        <w:widowControl/>
        <w:spacing w:line="240" w:lineRule="auto"/>
        <w:ind w:firstLine="284"/>
        <w:jc w:val="both"/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2F0CE5"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Развитие детского творчества</w:t>
      </w:r>
    </w:p>
    <w:p w:rsidR="00E468C1" w:rsidRPr="002F0CE5" w:rsidRDefault="00E468C1" w:rsidP="00E468C1">
      <w:pPr>
        <w:pStyle w:val="Style11"/>
        <w:widowControl/>
        <w:numPr>
          <w:ilvl w:val="0"/>
          <w:numId w:val="8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 xml:space="preserve">проявлять интерес к действиям с карандашами, фломастерами, кистью, красками, глиной. </w:t>
      </w:r>
    </w:p>
    <w:p w:rsidR="00E468C1" w:rsidRPr="002F0CE5" w:rsidRDefault="00E468C1" w:rsidP="00E468C1">
      <w:pPr>
        <w:pStyle w:val="Style11"/>
        <w:widowControl/>
        <w:numPr>
          <w:ilvl w:val="0"/>
          <w:numId w:val="8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задумываться над тем, что нарисовали, подводить к простейшим ассоциациям: на что это похоже.</w:t>
      </w:r>
    </w:p>
    <w:p w:rsidR="00E468C1" w:rsidRPr="002F0CE5" w:rsidRDefault="00E468C1" w:rsidP="00E468C1">
      <w:pPr>
        <w:pStyle w:val="Style11"/>
        <w:widowControl/>
        <w:numPr>
          <w:ilvl w:val="0"/>
          <w:numId w:val="8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проявлять чувство радости от штрихов и линий, которые нарисова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>ли сами; дополнять изображение характерными деталями; осоз</w:t>
      </w: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softHyphen/>
        <w:t>нанно повторять ранее получившиеся штрихи, линии, пятна, формы.</w:t>
      </w:r>
    </w:p>
    <w:p w:rsidR="00E468C1" w:rsidRPr="002F0CE5" w:rsidRDefault="00E468C1" w:rsidP="00E468C1">
      <w:pPr>
        <w:pStyle w:val="Style94"/>
        <w:widowControl/>
        <w:spacing w:line="240" w:lineRule="auto"/>
        <w:ind w:firstLine="284"/>
        <w:jc w:val="both"/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2F0CE5"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Приобщение к изобразительному искусству</w:t>
      </w:r>
    </w:p>
    <w:p w:rsidR="00E468C1" w:rsidRPr="002F0CE5" w:rsidRDefault="00E468C1" w:rsidP="00E468C1">
      <w:pPr>
        <w:pStyle w:val="Style11"/>
        <w:widowControl/>
        <w:numPr>
          <w:ilvl w:val="0"/>
          <w:numId w:val="9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рассматривать иллюстрации к произведениям детской литературы, отвечать на вопросы по содержанию картинок.</w:t>
      </w:r>
    </w:p>
    <w:p w:rsidR="00E468C1" w:rsidRPr="002F0CE5" w:rsidRDefault="00E468C1" w:rsidP="00E468C1">
      <w:pPr>
        <w:pStyle w:val="Style11"/>
        <w:widowControl/>
        <w:numPr>
          <w:ilvl w:val="0"/>
          <w:numId w:val="9"/>
        </w:numPr>
        <w:tabs>
          <w:tab w:val="clear" w:pos="2149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обращать внимание на характер игрушек (</w:t>
      </w:r>
      <w:proofErr w:type="gramStart"/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веселая</w:t>
      </w:r>
      <w:proofErr w:type="gramEnd"/>
      <w:r w:rsidRPr="002F0CE5">
        <w:rPr>
          <w:rStyle w:val="FontStyle207"/>
          <w:rFonts w:ascii="Times New Roman" w:hAnsi="Times New Roman" w:cs="Times New Roman"/>
          <w:sz w:val="22"/>
          <w:szCs w:val="22"/>
        </w:rPr>
        <w:t>, забавная и др.), их форму, цвет.</w:t>
      </w:r>
    </w:p>
    <w:p w:rsidR="002334FF" w:rsidRPr="00F459BC" w:rsidRDefault="002334FF" w:rsidP="002334FF">
      <w:pPr>
        <w:pStyle w:val="a5"/>
        <w:ind w:left="540" w:right="-99" w:firstLine="0"/>
        <w:rPr>
          <w:szCs w:val="24"/>
        </w:rPr>
      </w:pPr>
    </w:p>
    <w:p w:rsidR="002334FF" w:rsidRPr="00641957" w:rsidRDefault="002334FF" w:rsidP="00641957">
      <w:pPr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957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</w:p>
    <w:p w:rsidR="002334F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t>альбомы</w:t>
      </w:r>
    </w:p>
    <w:p w:rsidR="002334F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t>кисти</w:t>
      </w:r>
    </w:p>
    <w:p w:rsidR="002334F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t>гуашь</w:t>
      </w:r>
    </w:p>
    <w:p w:rsidR="002334F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t>акварель</w:t>
      </w:r>
    </w:p>
    <w:p w:rsidR="002334F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2334F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lastRenderedPageBreak/>
        <w:t>фотоальбомы</w:t>
      </w:r>
    </w:p>
    <w:p w:rsidR="00C41E9F" w:rsidRPr="00F459BC" w:rsidRDefault="002334FF" w:rsidP="00F459BC">
      <w:pPr>
        <w:numPr>
          <w:ilvl w:val="3"/>
          <w:numId w:val="1"/>
        </w:numPr>
        <w:tabs>
          <w:tab w:val="clear" w:pos="2880"/>
          <w:tab w:val="num" w:pos="567"/>
        </w:tabs>
        <w:spacing w:after="0" w:line="240" w:lineRule="auto"/>
        <w:ind w:left="900" w:right="-5" w:hanging="900"/>
        <w:jc w:val="both"/>
        <w:rPr>
          <w:rFonts w:ascii="Times New Roman" w:hAnsi="Times New Roman" w:cs="Times New Roman"/>
          <w:sz w:val="24"/>
          <w:szCs w:val="24"/>
        </w:rPr>
      </w:pPr>
      <w:r w:rsidRPr="00F459BC">
        <w:rPr>
          <w:rFonts w:ascii="Times New Roman" w:hAnsi="Times New Roman" w:cs="Times New Roman"/>
          <w:sz w:val="24"/>
          <w:szCs w:val="24"/>
        </w:rPr>
        <w:t>иллюстрации и игрушки народного декоративно-прикладного искусства</w:t>
      </w:r>
    </w:p>
    <w:p w:rsidR="00C41E9F" w:rsidRPr="00F459BC" w:rsidRDefault="00C41E9F" w:rsidP="00C41E9F">
      <w:pPr>
        <w:rPr>
          <w:sz w:val="24"/>
          <w:szCs w:val="24"/>
        </w:rPr>
      </w:pPr>
    </w:p>
    <w:p w:rsidR="003E37B1" w:rsidRPr="00641957" w:rsidRDefault="003E37B1" w:rsidP="00641957">
      <w:pPr>
        <w:pStyle w:val="Default"/>
        <w:jc w:val="both"/>
        <w:rPr>
          <w:bCs/>
          <w:i/>
          <w:color w:val="auto"/>
        </w:rPr>
      </w:pPr>
      <w:r w:rsidRPr="00641957">
        <w:rPr>
          <w:bCs/>
          <w:i/>
          <w:color w:val="auto"/>
        </w:rPr>
        <w:t>Взаимодействие педагогического коллектива с семьями воспитанников по реализации образовательной области «Художественно-эстетическое развитие»</w:t>
      </w:r>
    </w:p>
    <w:p w:rsidR="003E37B1" w:rsidRDefault="003E37B1" w:rsidP="003E37B1">
      <w:pPr>
        <w:pStyle w:val="Default"/>
        <w:ind w:firstLine="567"/>
        <w:jc w:val="both"/>
        <w:rPr>
          <w:i/>
        </w:rPr>
      </w:pPr>
    </w:p>
    <w:p w:rsidR="003E37B1" w:rsidRPr="005A715B" w:rsidRDefault="003E37B1" w:rsidP="003E37B1">
      <w:pPr>
        <w:pStyle w:val="Default"/>
        <w:ind w:firstLine="567"/>
        <w:jc w:val="both"/>
        <w:rPr>
          <w:b/>
          <w:bCs/>
          <w:color w:val="auto"/>
        </w:rPr>
      </w:pPr>
      <w:r w:rsidRPr="005A715B">
        <w:rPr>
          <w:i/>
        </w:rPr>
        <w:t>Направления деятельности дошкольных групп в области социального партнерства с семьями воспитанников</w:t>
      </w:r>
    </w:p>
    <w:p w:rsidR="003E37B1" w:rsidRPr="005A715B" w:rsidRDefault="003E37B1" w:rsidP="003E37B1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715B">
        <w:rPr>
          <w:rFonts w:ascii="Times New Roman" w:hAnsi="Times New Roman"/>
          <w:color w:val="000000"/>
          <w:sz w:val="24"/>
          <w:szCs w:val="24"/>
        </w:rPr>
        <w:t>организация выставок и конкурсов детского и семейного творчества в соответствии с задачами годового плана</w:t>
      </w:r>
    </w:p>
    <w:p w:rsidR="003E37B1" w:rsidRPr="005A715B" w:rsidRDefault="003E37B1" w:rsidP="003E37B1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715B">
        <w:rPr>
          <w:rFonts w:ascii="Times New Roman" w:hAnsi="Times New Roman"/>
          <w:color w:val="000000"/>
          <w:sz w:val="24"/>
          <w:szCs w:val="24"/>
        </w:rPr>
        <w:t>проведение тематических консультаций для родителей по различным направлениям художественно-эстетического развития ребенка</w:t>
      </w:r>
    </w:p>
    <w:p w:rsidR="003E37B1" w:rsidRPr="005A715B" w:rsidRDefault="003E37B1" w:rsidP="003E37B1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715B">
        <w:rPr>
          <w:rFonts w:ascii="Times New Roman" w:hAnsi="Times New Roman"/>
          <w:color w:val="000000"/>
          <w:sz w:val="24"/>
          <w:szCs w:val="24"/>
        </w:rPr>
        <w:t>проведение практикумов для родителей; участие родителей и детей в театрализованной деятельности (подготовка декораций, костюмов)</w:t>
      </w:r>
    </w:p>
    <w:p w:rsidR="003E37B1" w:rsidRPr="005A715B" w:rsidRDefault="003E37B1" w:rsidP="003E37B1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715B">
        <w:rPr>
          <w:rFonts w:ascii="Times New Roman" w:hAnsi="Times New Roman"/>
          <w:color w:val="000000"/>
          <w:sz w:val="24"/>
          <w:szCs w:val="24"/>
        </w:rPr>
        <w:t>проведение праздников, досугов с привлечением родителей</w:t>
      </w:r>
    </w:p>
    <w:p w:rsidR="003E37B1" w:rsidRDefault="003E37B1" w:rsidP="003E37B1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715B">
        <w:rPr>
          <w:rFonts w:ascii="Times New Roman" w:hAnsi="Times New Roman"/>
          <w:color w:val="000000"/>
          <w:sz w:val="24"/>
          <w:szCs w:val="24"/>
        </w:rPr>
        <w:t>организация выставок детских работ и совместных тематических выставок детей и родителей</w:t>
      </w:r>
    </w:p>
    <w:p w:rsidR="003E37B1" w:rsidRPr="000F08E1" w:rsidRDefault="003E37B1" w:rsidP="003E37B1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08E1">
        <w:rPr>
          <w:rFonts w:ascii="Times New Roman" w:hAnsi="Times New Roman"/>
          <w:color w:val="000000"/>
          <w:sz w:val="24"/>
          <w:szCs w:val="24"/>
        </w:rPr>
        <w:t>реализация регионального и федерального компонентов при проведении фольклорных праздников (русских народных традиция и традиций коренного населения Республики Карелия)</w:t>
      </w:r>
    </w:p>
    <w:p w:rsidR="003E37B1" w:rsidRPr="00F459BC" w:rsidRDefault="003E37B1">
      <w:pPr>
        <w:rPr>
          <w:sz w:val="24"/>
          <w:szCs w:val="24"/>
        </w:rPr>
      </w:pPr>
    </w:p>
    <w:sectPr w:rsidR="003E37B1" w:rsidRPr="00F459BC" w:rsidSect="009C626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EF"/>
    <w:multiLevelType w:val="hybridMultilevel"/>
    <w:tmpl w:val="A1FCC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D65E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4D72D74"/>
    <w:multiLevelType w:val="hybridMultilevel"/>
    <w:tmpl w:val="11089F04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F3625"/>
    <w:multiLevelType w:val="hybridMultilevel"/>
    <w:tmpl w:val="BFFEF450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D5F"/>
    <w:multiLevelType w:val="hybridMultilevel"/>
    <w:tmpl w:val="2654EFC8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E6FA9"/>
    <w:multiLevelType w:val="hybridMultilevel"/>
    <w:tmpl w:val="0F94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273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E7EC97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33341"/>
    <w:multiLevelType w:val="hybridMultilevel"/>
    <w:tmpl w:val="1380639C"/>
    <w:lvl w:ilvl="0" w:tplc="9A181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13B1F"/>
    <w:multiLevelType w:val="hybridMultilevel"/>
    <w:tmpl w:val="B5D05F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F0356"/>
    <w:multiLevelType w:val="hybridMultilevel"/>
    <w:tmpl w:val="4266A13A"/>
    <w:lvl w:ilvl="0" w:tplc="104EEF1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6A66164"/>
    <w:multiLevelType w:val="hybridMultilevel"/>
    <w:tmpl w:val="F3C44C68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F9587B"/>
    <w:multiLevelType w:val="hybridMultilevel"/>
    <w:tmpl w:val="674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B4A2B"/>
    <w:multiLevelType w:val="hybridMultilevel"/>
    <w:tmpl w:val="283013D0"/>
    <w:lvl w:ilvl="0" w:tplc="94A62324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5F592EF8"/>
    <w:multiLevelType w:val="hybridMultilevel"/>
    <w:tmpl w:val="65165D2C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B353A"/>
    <w:multiLevelType w:val="hybridMultilevel"/>
    <w:tmpl w:val="3C087B96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14CAB"/>
    <w:multiLevelType w:val="hybridMultilevel"/>
    <w:tmpl w:val="F7589A6C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95A76"/>
    <w:multiLevelType w:val="hybridMultilevel"/>
    <w:tmpl w:val="546C1A6C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478FC"/>
    <w:multiLevelType w:val="hybridMultilevel"/>
    <w:tmpl w:val="43F0CFC2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CD013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5150A90"/>
    <w:multiLevelType w:val="hybridMultilevel"/>
    <w:tmpl w:val="A6905BD4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D768F"/>
    <w:multiLevelType w:val="hybridMultilevel"/>
    <w:tmpl w:val="596ACDC2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6"/>
  </w:num>
  <w:num w:numId="5">
    <w:abstractNumId w:val="15"/>
  </w:num>
  <w:num w:numId="6">
    <w:abstractNumId w:val="19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17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  <w:num w:numId="17">
    <w:abstractNumId w:val="18"/>
  </w:num>
  <w:num w:numId="18">
    <w:abstractNumId w:val="6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626F"/>
    <w:rsid w:val="00012C32"/>
    <w:rsid w:val="000143A5"/>
    <w:rsid w:val="000239B8"/>
    <w:rsid w:val="000353CD"/>
    <w:rsid w:val="00083A14"/>
    <w:rsid w:val="00123F74"/>
    <w:rsid w:val="0018579E"/>
    <w:rsid w:val="001B33A0"/>
    <w:rsid w:val="001D38EA"/>
    <w:rsid w:val="002334FF"/>
    <w:rsid w:val="002F0CE5"/>
    <w:rsid w:val="00331E1E"/>
    <w:rsid w:val="00386FB9"/>
    <w:rsid w:val="003E37B1"/>
    <w:rsid w:val="00496D2A"/>
    <w:rsid w:val="00574425"/>
    <w:rsid w:val="00593123"/>
    <w:rsid w:val="005F349B"/>
    <w:rsid w:val="00611F1C"/>
    <w:rsid w:val="0061747D"/>
    <w:rsid w:val="00641957"/>
    <w:rsid w:val="00661CBC"/>
    <w:rsid w:val="00683F3B"/>
    <w:rsid w:val="0068674F"/>
    <w:rsid w:val="007151A1"/>
    <w:rsid w:val="007644CE"/>
    <w:rsid w:val="007C6D81"/>
    <w:rsid w:val="008A6841"/>
    <w:rsid w:val="008A77FA"/>
    <w:rsid w:val="008D3D02"/>
    <w:rsid w:val="009C626F"/>
    <w:rsid w:val="00A62683"/>
    <w:rsid w:val="00B1140E"/>
    <w:rsid w:val="00C41E9F"/>
    <w:rsid w:val="00C649AA"/>
    <w:rsid w:val="00E00A26"/>
    <w:rsid w:val="00E22123"/>
    <w:rsid w:val="00E468C1"/>
    <w:rsid w:val="00F459BC"/>
    <w:rsid w:val="00F7301C"/>
    <w:rsid w:val="00FB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6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C626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207">
    <w:name w:val="Font Style207"/>
    <w:basedOn w:val="a0"/>
    <w:rsid w:val="009C626F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9C626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4">
    <w:name w:val="Style24"/>
    <w:basedOn w:val="a"/>
    <w:rsid w:val="00083A1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083A1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083A14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rsid w:val="00083A14"/>
    <w:rPr>
      <w:rFonts w:ascii="Microsoft Sans Serif" w:hAnsi="Microsoft Sans Serif" w:cs="Microsoft Sans Serif"/>
      <w:sz w:val="18"/>
      <w:szCs w:val="18"/>
    </w:rPr>
  </w:style>
  <w:style w:type="paragraph" w:customStyle="1" w:styleId="Style43">
    <w:name w:val="Style43"/>
    <w:basedOn w:val="a"/>
    <w:rsid w:val="00083A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468C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4">
    <w:name w:val="Style94"/>
    <w:basedOn w:val="a"/>
    <w:rsid w:val="00E468C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styleId="a5">
    <w:name w:val="Body Text Indent"/>
    <w:basedOn w:val="a"/>
    <w:link w:val="a6"/>
    <w:rsid w:val="00C41E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41E9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rsid w:val="006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931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F0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BB1B-B225-4895-9E40-D1ED61CD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36</cp:revision>
  <cp:lastPrinted>2012-08-30T13:04:00Z</cp:lastPrinted>
  <dcterms:created xsi:type="dcterms:W3CDTF">2012-08-22T15:59:00Z</dcterms:created>
  <dcterms:modified xsi:type="dcterms:W3CDTF">2015-09-17T09:53:00Z</dcterms:modified>
</cp:coreProperties>
</file>